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CF079" w14:textId="77777777" w:rsidR="00392CBF" w:rsidRPr="00320F12" w:rsidRDefault="00320F12" w:rsidP="00E05E4F">
      <w:pPr>
        <w:rPr>
          <w:rFonts w:ascii="Candara" w:hAnsi="Candara" w:cs="Arial"/>
        </w:rPr>
      </w:pPr>
      <w:r w:rsidRPr="00971AEA">
        <w:rPr>
          <w:rFonts w:ascii="Arial Black" w:hAnsi="Arial Black"/>
          <w:noProof/>
        </w:rPr>
        <w:drawing>
          <wp:anchor distT="0" distB="0" distL="114300" distR="114300" simplePos="0" relativeHeight="251659264" behindDoc="1" locked="0" layoutInCell="1" allowOverlap="1" wp14:anchorId="7897466F" wp14:editId="5E7601B0">
            <wp:simplePos x="0" y="0"/>
            <wp:positionH relativeFrom="column">
              <wp:posOffset>2219911</wp:posOffset>
            </wp:positionH>
            <wp:positionV relativeFrom="paragraph">
              <wp:posOffset>-421005</wp:posOffset>
            </wp:positionV>
            <wp:extent cx="2785248" cy="1341912"/>
            <wp:effectExtent l="0" t="0" r="0" b="0"/>
            <wp:wrapNone/>
            <wp:docPr id="1"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85248" cy="1341912"/>
                    </a:xfrm>
                    <a:prstGeom prst="rect">
                      <a:avLst/>
                    </a:prstGeom>
                    <a:noFill/>
                    <a:ln>
                      <a:noFill/>
                    </a:ln>
                  </pic:spPr>
                </pic:pic>
              </a:graphicData>
            </a:graphic>
            <wp14:sizeRelH relativeFrom="page">
              <wp14:pctWidth>0</wp14:pctWidth>
            </wp14:sizeRelH>
            <wp14:sizeRelV relativeFrom="page">
              <wp14:pctHeight>0</wp14:pctHeight>
            </wp14:sizeRelV>
          </wp:anchor>
        </w:drawing>
      </w:r>
      <w:r w:rsidR="00E05E4F" w:rsidRPr="00320F12">
        <w:rPr>
          <w:rFonts w:ascii="Candara" w:hAnsi="Candara" w:cs="Arial"/>
        </w:rPr>
        <w:t>Sevier County Court House</w:t>
      </w:r>
      <w:r w:rsidR="00E05E4F" w:rsidRPr="00320F12">
        <w:rPr>
          <w:rFonts w:ascii="Candara" w:hAnsi="Candara" w:cs="Arial"/>
        </w:rPr>
        <w:tab/>
      </w:r>
      <w:r w:rsidR="00E05E4F" w:rsidRPr="00320F12">
        <w:rPr>
          <w:rFonts w:ascii="Candara" w:hAnsi="Candara" w:cs="Arial"/>
        </w:rPr>
        <w:tab/>
      </w:r>
      <w:r>
        <w:rPr>
          <w:rFonts w:ascii="Candara" w:hAnsi="Candara" w:cs="Arial"/>
        </w:rPr>
        <w:t xml:space="preserve"> </w:t>
      </w:r>
      <w:r w:rsidR="00E05E4F" w:rsidRPr="00320F12">
        <w:rPr>
          <w:rFonts w:ascii="Candara" w:hAnsi="Candara" w:cs="Arial"/>
        </w:rPr>
        <w:tab/>
      </w:r>
      <w:r w:rsidR="00E05E4F" w:rsidRPr="00320F12">
        <w:rPr>
          <w:rFonts w:ascii="Candara" w:hAnsi="Candara" w:cs="Arial"/>
        </w:rPr>
        <w:tab/>
      </w:r>
      <w:r w:rsidR="00E05E4F" w:rsidRPr="00320F12">
        <w:rPr>
          <w:rFonts w:ascii="Candara" w:hAnsi="Candara" w:cs="Arial"/>
        </w:rPr>
        <w:tab/>
      </w:r>
      <w:r w:rsidR="00E05E4F" w:rsidRPr="00320F12">
        <w:rPr>
          <w:rFonts w:ascii="Candara" w:hAnsi="Candara" w:cs="Arial"/>
        </w:rPr>
        <w:tab/>
      </w:r>
      <w:r w:rsidR="00E05E4F" w:rsidRPr="00320F12">
        <w:rPr>
          <w:rFonts w:ascii="Candara" w:hAnsi="Candara" w:cs="Arial"/>
        </w:rPr>
        <w:tab/>
      </w:r>
      <w:r w:rsidR="00E05E4F" w:rsidRPr="00320F12">
        <w:rPr>
          <w:rFonts w:ascii="Candara" w:hAnsi="Candara" w:cs="Arial"/>
        </w:rPr>
        <w:tab/>
      </w:r>
      <w:r w:rsidR="00E05E4F" w:rsidRPr="00320F12">
        <w:rPr>
          <w:rFonts w:ascii="Candara" w:hAnsi="Candara" w:cs="Arial"/>
        </w:rPr>
        <w:tab/>
        <w:t xml:space="preserve">   </w:t>
      </w:r>
      <w:r>
        <w:rPr>
          <w:rFonts w:ascii="Candara" w:hAnsi="Candara" w:cs="Arial"/>
        </w:rPr>
        <w:t xml:space="preserve">       </w:t>
      </w:r>
      <w:r w:rsidR="00E05E4F" w:rsidRPr="00320F12">
        <w:rPr>
          <w:rFonts w:ascii="Candara" w:hAnsi="Candara" w:cs="Arial"/>
        </w:rPr>
        <w:t xml:space="preserve"> 125 Court Avenue </w:t>
      </w:r>
    </w:p>
    <w:p w14:paraId="3BE212FF" w14:textId="77777777" w:rsidR="00E05E4F" w:rsidRPr="00320F12" w:rsidRDefault="00E05E4F" w:rsidP="00E05E4F">
      <w:pPr>
        <w:rPr>
          <w:rFonts w:ascii="Candara" w:hAnsi="Candara" w:cs="Arial"/>
        </w:rPr>
      </w:pPr>
      <w:r w:rsidRPr="00320F12">
        <w:rPr>
          <w:rFonts w:ascii="Candara" w:hAnsi="Candara" w:cs="Arial"/>
        </w:rPr>
        <w:t xml:space="preserve">Office: 865.453.5502                                                                                                                            </w:t>
      </w:r>
      <w:r w:rsidR="00320F12">
        <w:rPr>
          <w:rFonts w:ascii="Candara" w:hAnsi="Candara" w:cs="Arial"/>
        </w:rPr>
        <w:t xml:space="preserve">                                          </w:t>
      </w:r>
      <w:r w:rsidRPr="00320F12">
        <w:rPr>
          <w:rFonts w:ascii="Candara" w:hAnsi="Candara" w:cs="Arial"/>
        </w:rPr>
        <w:t>Suite 202E</w:t>
      </w:r>
    </w:p>
    <w:p w14:paraId="6AFF8D96" w14:textId="77777777" w:rsidR="00E05E4F" w:rsidRPr="00320F12" w:rsidRDefault="00E05E4F" w:rsidP="00E05E4F">
      <w:pPr>
        <w:rPr>
          <w:rFonts w:ascii="Candara" w:hAnsi="Candara" w:cs="Arial"/>
        </w:rPr>
      </w:pPr>
      <w:r w:rsidRPr="00320F12">
        <w:rPr>
          <w:rFonts w:ascii="Candara" w:hAnsi="Candara" w:cs="Arial"/>
        </w:rPr>
        <w:t>Fax: 865.774.3954</w:t>
      </w:r>
      <w:r w:rsidRPr="00320F12">
        <w:rPr>
          <w:rFonts w:ascii="Candara" w:hAnsi="Candara" w:cs="Arial"/>
        </w:rPr>
        <w:tab/>
      </w:r>
      <w:r w:rsidRPr="00320F12">
        <w:rPr>
          <w:rFonts w:ascii="Candara" w:hAnsi="Candara" w:cs="Arial"/>
        </w:rPr>
        <w:tab/>
      </w:r>
      <w:r w:rsidRPr="00320F12">
        <w:rPr>
          <w:rFonts w:ascii="Candara" w:hAnsi="Candara" w:cs="Arial"/>
        </w:rPr>
        <w:tab/>
      </w:r>
      <w:r w:rsidRPr="00320F12">
        <w:rPr>
          <w:rFonts w:ascii="Candara" w:hAnsi="Candara" w:cs="Arial"/>
        </w:rPr>
        <w:tab/>
      </w:r>
      <w:r w:rsidRPr="00320F12">
        <w:rPr>
          <w:rFonts w:ascii="Candara" w:hAnsi="Candara" w:cs="Arial"/>
        </w:rPr>
        <w:tab/>
      </w:r>
      <w:r w:rsidRPr="00320F12">
        <w:rPr>
          <w:rFonts w:ascii="Candara" w:hAnsi="Candara" w:cs="Arial"/>
        </w:rPr>
        <w:tab/>
      </w:r>
      <w:r w:rsidRPr="00320F12">
        <w:rPr>
          <w:rFonts w:ascii="Candara" w:hAnsi="Candara" w:cs="Arial"/>
        </w:rPr>
        <w:tab/>
      </w:r>
      <w:r w:rsidRPr="00320F12">
        <w:rPr>
          <w:rFonts w:ascii="Candara" w:hAnsi="Candara" w:cs="Arial"/>
        </w:rPr>
        <w:tab/>
      </w:r>
      <w:r w:rsidRPr="00320F12">
        <w:rPr>
          <w:rFonts w:ascii="Candara" w:hAnsi="Candara" w:cs="Arial"/>
        </w:rPr>
        <w:tab/>
        <w:t xml:space="preserve">           </w:t>
      </w:r>
      <w:r w:rsidR="00320F12">
        <w:rPr>
          <w:rFonts w:ascii="Candara" w:hAnsi="Candara" w:cs="Arial"/>
        </w:rPr>
        <w:t xml:space="preserve">         </w:t>
      </w:r>
      <w:r w:rsidRPr="00320F12">
        <w:rPr>
          <w:rFonts w:ascii="Candara" w:hAnsi="Candara" w:cs="Arial"/>
        </w:rPr>
        <w:t>Sevierville, TN 37862</w:t>
      </w:r>
    </w:p>
    <w:p w14:paraId="68E7A23C" w14:textId="77777777" w:rsidR="00E05E4F" w:rsidRPr="00320F12" w:rsidRDefault="00E05E4F" w:rsidP="00392CBF">
      <w:pPr>
        <w:jc w:val="center"/>
        <w:rPr>
          <w:rFonts w:ascii="Candara" w:hAnsi="Candara" w:cs="Arial"/>
        </w:rPr>
      </w:pPr>
    </w:p>
    <w:p w14:paraId="1947C39F" w14:textId="77777777" w:rsidR="00320F12" w:rsidRDefault="00320F12" w:rsidP="00392CBF">
      <w:pPr>
        <w:jc w:val="center"/>
        <w:rPr>
          <w:rFonts w:ascii="Arial" w:hAnsi="Arial" w:cs="Arial"/>
          <w:b/>
        </w:rPr>
      </w:pPr>
    </w:p>
    <w:p w14:paraId="71286CD9" w14:textId="77777777" w:rsidR="00E05E4F" w:rsidRDefault="00E05E4F" w:rsidP="00392CBF">
      <w:pPr>
        <w:jc w:val="center"/>
        <w:rPr>
          <w:rFonts w:ascii="Arial" w:hAnsi="Arial" w:cs="Arial"/>
          <w:b/>
        </w:rPr>
      </w:pPr>
      <w:r>
        <w:rPr>
          <w:rFonts w:ascii="Arial" w:hAnsi="Arial" w:cs="Arial"/>
          <w:b/>
        </w:rPr>
        <w:t>_________________________</w:t>
      </w:r>
    </w:p>
    <w:p w14:paraId="36E4A29D" w14:textId="77777777" w:rsidR="00E05E4F" w:rsidRDefault="007A0018" w:rsidP="007A0018">
      <w:pPr>
        <w:jc w:val="center"/>
        <w:rPr>
          <w:rFonts w:ascii="Amaze" w:hAnsi="Amaze" w:cs="Arial"/>
          <w:b/>
          <w:sz w:val="36"/>
          <w:szCs w:val="36"/>
        </w:rPr>
      </w:pPr>
      <w:r w:rsidRPr="007A0018">
        <w:rPr>
          <w:rFonts w:ascii="Amaze" w:hAnsi="Amaze" w:cs="Arial"/>
          <w:b/>
          <w:sz w:val="36"/>
          <w:szCs w:val="36"/>
        </w:rPr>
        <w:t>Adra Rowland, Sevier C</w:t>
      </w:r>
      <w:r w:rsidR="00E05E4F" w:rsidRPr="007A0018">
        <w:rPr>
          <w:rFonts w:ascii="Amaze" w:hAnsi="Amaze" w:cs="Arial"/>
          <w:b/>
          <w:sz w:val="36"/>
          <w:szCs w:val="36"/>
        </w:rPr>
        <w:t>ounty Clerk</w:t>
      </w:r>
    </w:p>
    <w:p w14:paraId="2101B234" w14:textId="77777777" w:rsidR="000E3E2C" w:rsidRDefault="000E3E2C" w:rsidP="007A0018">
      <w:pPr>
        <w:jc w:val="center"/>
        <w:rPr>
          <w:rFonts w:ascii="Amaze" w:hAnsi="Amaze" w:cs="Arial"/>
          <w:b/>
          <w:sz w:val="36"/>
          <w:szCs w:val="36"/>
        </w:rPr>
      </w:pPr>
    </w:p>
    <w:p w14:paraId="4DAD4E33" w14:textId="77777777" w:rsidR="00F72644" w:rsidRDefault="00F72644" w:rsidP="00F72644">
      <w:pPr>
        <w:pStyle w:val="ListParagraph"/>
        <w:jc w:val="center"/>
        <w:rPr>
          <w:rFonts w:ascii="Times New Roman" w:hAnsi="Times New Roman" w:cs="Times New Roman"/>
          <w:b/>
          <w:bCs/>
          <w:sz w:val="24"/>
          <w:szCs w:val="24"/>
        </w:rPr>
      </w:pPr>
    </w:p>
    <w:p w14:paraId="241C603B" w14:textId="6F2731C5" w:rsidR="00F5723B" w:rsidRPr="000127E7" w:rsidRDefault="00F5723B" w:rsidP="00F72644">
      <w:pPr>
        <w:pStyle w:val="ListParagraph"/>
        <w:jc w:val="center"/>
        <w:rPr>
          <w:rFonts w:ascii="Times New Roman" w:hAnsi="Times New Roman" w:cs="Times New Roman"/>
          <w:b/>
          <w:bCs/>
          <w:sz w:val="24"/>
          <w:szCs w:val="24"/>
        </w:rPr>
      </w:pPr>
      <w:r w:rsidRPr="000127E7">
        <w:rPr>
          <w:rFonts w:ascii="Times New Roman" w:hAnsi="Times New Roman" w:cs="Times New Roman"/>
          <w:b/>
          <w:bCs/>
          <w:sz w:val="24"/>
          <w:szCs w:val="24"/>
        </w:rPr>
        <w:t>TENNESSEE NOTARY PUBLIC</w:t>
      </w:r>
    </w:p>
    <w:p w14:paraId="6FA49039" w14:textId="77777777" w:rsidR="00F5723B" w:rsidRPr="000127E7" w:rsidRDefault="00F5723B" w:rsidP="00F72644">
      <w:pPr>
        <w:pStyle w:val="ListParagraph"/>
        <w:jc w:val="center"/>
        <w:rPr>
          <w:rFonts w:ascii="Times New Roman" w:hAnsi="Times New Roman" w:cs="Times New Roman"/>
          <w:b/>
          <w:bCs/>
          <w:sz w:val="24"/>
          <w:szCs w:val="24"/>
        </w:rPr>
      </w:pPr>
      <w:r w:rsidRPr="000127E7">
        <w:rPr>
          <w:rFonts w:ascii="Times New Roman" w:hAnsi="Times New Roman" w:cs="Times New Roman"/>
          <w:b/>
          <w:bCs/>
          <w:sz w:val="24"/>
          <w:szCs w:val="24"/>
        </w:rPr>
        <w:t>CHANGE OF ADDRESS FORM</w:t>
      </w:r>
    </w:p>
    <w:p w14:paraId="173DBDEA" w14:textId="77777777" w:rsidR="00F5723B" w:rsidRPr="000127E7" w:rsidRDefault="00F5723B" w:rsidP="00F72644">
      <w:pPr>
        <w:pStyle w:val="ListParagraph"/>
        <w:jc w:val="center"/>
        <w:rPr>
          <w:rFonts w:ascii="Times New Roman" w:hAnsi="Times New Roman" w:cs="Times New Roman"/>
          <w:sz w:val="24"/>
          <w:szCs w:val="24"/>
        </w:rPr>
      </w:pPr>
      <w:r w:rsidRPr="000127E7">
        <w:rPr>
          <w:rFonts w:ascii="Times New Roman" w:hAnsi="Times New Roman" w:cs="Times New Roman"/>
          <w:sz w:val="24"/>
          <w:szCs w:val="24"/>
        </w:rPr>
        <w:t>Sevier County, Tennessee</w:t>
      </w:r>
    </w:p>
    <w:p w14:paraId="36AB805E" w14:textId="77777777" w:rsidR="00F5723B" w:rsidRPr="000127E7" w:rsidRDefault="00074DF8" w:rsidP="00F72644">
      <w:pPr>
        <w:pStyle w:val="ListParagraph"/>
        <w:jc w:val="center"/>
        <w:rPr>
          <w:rFonts w:ascii="Times New Roman" w:hAnsi="Times New Roman" w:cs="Times New Roman"/>
          <w:sz w:val="24"/>
          <w:szCs w:val="24"/>
        </w:rPr>
      </w:pPr>
      <w:hyperlink r:id="rId6" w:history="1">
        <w:r w:rsidR="00F5723B" w:rsidRPr="000127E7">
          <w:rPr>
            <w:rStyle w:val="Hyperlink"/>
            <w:rFonts w:ascii="Times New Roman" w:hAnsi="Times New Roman" w:cs="Times New Roman"/>
            <w:sz w:val="24"/>
            <w:szCs w:val="24"/>
          </w:rPr>
          <w:t>www.seviercountytn.gov</w:t>
        </w:r>
      </w:hyperlink>
    </w:p>
    <w:p w14:paraId="6C685F20" w14:textId="77777777" w:rsidR="00F5723B" w:rsidRPr="000127E7" w:rsidRDefault="00F5723B" w:rsidP="006E46E2">
      <w:pPr>
        <w:pStyle w:val="ListParagraph"/>
        <w:ind w:left="288"/>
        <w:rPr>
          <w:rFonts w:ascii="Times New Roman" w:hAnsi="Times New Roman" w:cs="Times New Roman"/>
          <w:sz w:val="24"/>
          <w:szCs w:val="24"/>
        </w:rPr>
      </w:pPr>
    </w:p>
    <w:p w14:paraId="7B164BAD" w14:textId="77777777" w:rsidR="00F5723B" w:rsidRPr="000127E7" w:rsidRDefault="00F5723B" w:rsidP="00F72644">
      <w:pPr>
        <w:pStyle w:val="ListParagraph"/>
        <w:ind w:left="288"/>
        <w:rPr>
          <w:rFonts w:ascii="Times New Roman" w:hAnsi="Times New Roman" w:cs="Times New Roman"/>
          <w:sz w:val="24"/>
          <w:szCs w:val="24"/>
        </w:rPr>
      </w:pPr>
      <w:r w:rsidRPr="000127E7">
        <w:rPr>
          <w:rFonts w:ascii="Times New Roman" w:hAnsi="Times New Roman" w:cs="Times New Roman"/>
          <w:sz w:val="24"/>
          <w:szCs w:val="24"/>
        </w:rPr>
        <w:t xml:space="preserve">If a Tennessee Notary Public moves his or her residence or principal place of business out of the county from which the notary was elected and commissioned to another county in Tennessee, the notary is required to notify the County Clerk of the county from which the notary was elected and commissioned. (TCA 8-16-109) </w:t>
      </w:r>
    </w:p>
    <w:p w14:paraId="21623232" w14:textId="77777777" w:rsidR="00F5723B" w:rsidRPr="000127E7" w:rsidRDefault="00F5723B" w:rsidP="00F72644">
      <w:pPr>
        <w:pStyle w:val="ListParagraph"/>
        <w:ind w:left="288"/>
        <w:rPr>
          <w:rFonts w:ascii="Times New Roman" w:hAnsi="Times New Roman" w:cs="Times New Roman"/>
          <w:sz w:val="24"/>
          <w:szCs w:val="24"/>
        </w:rPr>
      </w:pPr>
    </w:p>
    <w:p w14:paraId="7BEAC3D6" w14:textId="0DD0FE6D" w:rsidR="006E46E2" w:rsidRPr="000127E7" w:rsidRDefault="00F5723B" w:rsidP="00F72644">
      <w:pPr>
        <w:pStyle w:val="ListParagraph"/>
        <w:ind w:left="288"/>
        <w:rPr>
          <w:rFonts w:ascii="Times New Roman" w:hAnsi="Times New Roman" w:cs="Times New Roman"/>
          <w:sz w:val="24"/>
          <w:szCs w:val="24"/>
        </w:rPr>
      </w:pPr>
      <w:r w:rsidRPr="000127E7">
        <w:rPr>
          <w:rFonts w:ascii="Times New Roman" w:hAnsi="Times New Roman" w:cs="Times New Roman"/>
          <w:sz w:val="24"/>
          <w:szCs w:val="24"/>
        </w:rPr>
        <w:t>F</w:t>
      </w:r>
      <w:r w:rsidR="006E46E2" w:rsidRPr="000127E7">
        <w:rPr>
          <w:rFonts w:ascii="Times New Roman" w:hAnsi="Times New Roman" w:cs="Times New Roman"/>
          <w:sz w:val="24"/>
          <w:szCs w:val="24"/>
        </w:rPr>
        <w:t>ull Name of Notary (a</w:t>
      </w:r>
      <w:r w:rsidRPr="000127E7">
        <w:rPr>
          <w:rFonts w:ascii="Times New Roman" w:hAnsi="Times New Roman" w:cs="Times New Roman"/>
          <w:sz w:val="24"/>
          <w:szCs w:val="24"/>
        </w:rPr>
        <w:t>s it appears on commission</w:t>
      </w:r>
      <w:r w:rsidRPr="000127E7">
        <w:rPr>
          <w:rFonts w:ascii="Times New Roman" w:hAnsi="Times New Roman" w:cs="Times New Roman"/>
          <w:b/>
          <w:bCs/>
          <w:sz w:val="24"/>
          <w:szCs w:val="24"/>
        </w:rPr>
        <w:t xml:space="preserve">): </w:t>
      </w:r>
      <w:r w:rsidR="000127E7">
        <w:rPr>
          <w:rFonts w:ascii="Times New Roman" w:hAnsi="Times New Roman" w:cs="Times New Roman"/>
          <w:sz w:val="24"/>
          <w:szCs w:val="24"/>
          <w:u w:val="single"/>
        </w:rPr>
        <w:tab/>
      </w:r>
      <w:r w:rsidR="000127E7">
        <w:rPr>
          <w:rFonts w:ascii="Times New Roman" w:hAnsi="Times New Roman" w:cs="Times New Roman"/>
          <w:sz w:val="24"/>
          <w:szCs w:val="24"/>
          <w:u w:val="single"/>
        </w:rPr>
        <w:tab/>
      </w:r>
      <w:r w:rsidR="000127E7">
        <w:rPr>
          <w:rFonts w:ascii="Times New Roman" w:hAnsi="Times New Roman" w:cs="Times New Roman"/>
          <w:sz w:val="24"/>
          <w:szCs w:val="24"/>
          <w:u w:val="single"/>
        </w:rPr>
        <w:tab/>
      </w:r>
      <w:r w:rsidR="000127E7">
        <w:rPr>
          <w:rFonts w:ascii="Times New Roman" w:hAnsi="Times New Roman" w:cs="Times New Roman"/>
          <w:sz w:val="24"/>
          <w:szCs w:val="24"/>
          <w:u w:val="single"/>
        </w:rPr>
        <w:tab/>
      </w:r>
      <w:r w:rsidR="000127E7">
        <w:rPr>
          <w:rFonts w:ascii="Times New Roman" w:hAnsi="Times New Roman" w:cs="Times New Roman"/>
          <w:sz w:val="24"/>
          <w:szCs w:val="24"/>
          <w:u w:val="single"/>
        </w:rPr>
        <w:tab/>
      </w:r>
      <w:r w:rsidR="000127E7">
        <w:rPr>
          <w:rFonts w:ascii="Times New Roman" w:hAnsi="Times New Roman" w:cs="Times New Roman"/>
          <w:sz w:val="24"/>
          <w:szCs w:val="24"/>
          <w:u w:val="single"/>
        </w:rPr>
        <w:tab/>
      </w:r>
      <w:r w:rsidR="000127E7">
        <w:rPr>
          <w:rFonts w:ascii="Times New Roman" w:hAnsi="Times New Roman" w:cs="Times New Roman"/>
          <w:sz w:val="24"/>
          <w:szCs w:val="24"/>
          <w:u w:val="single"/>
        </w:rPr>
        <w:tab/>
      </w:r>
      <w:r w:rsidR="000127E7">
        <w:rPr>
          <w:rFonts w:ascii="Times New Roman" w:hAnsi="Times New Roman" w:cs="Times New Roman"/>
          <w:sz w:val="24"/>
          <w:szCs w:val="24"/>
          <w:u w:val="single"/>
        </w:rPr>
        <w:tab/>
      </w:r>
      <w:r w:rsidR="000127E7" w:rsidRPr="000127E7">
        <w:rPr>
          <w:rFonts w:ascii="Times New Roman" w:hAnsi="Times New Roman" w:cs="Times New Roman"/>
          <w:sz w:val="24"/>
          <w:szCs w:val="24"/>
        </w:rPr>
        <w:tab/>
      </w:r>
      <w:r w:rsidR="000127E7" w:rsidRPr="000127E7">
        <w:rPr>
          <w:rFonts w:ascii="Times New Roman" w:hAnsi="Times New Roman" w:cs="Times New Roman"/>
          <w:sz w:val="24"/>
          <w:szCs w:val="24"/>
        </w:rPr>
        <w:tab/>
      </w:r>
      <w:r w:rsidR="000127E7" w:rsidRPr="000127E7">
        <w:rPr>
          <w:rFonts w:ascii="Times New Roman" w:hAnsi="Times New Roman" w:cs="Times New Roman"/>
          <w:sz w:val="24"/>
          <w:szCs w:val="24"/>
        </w:rPr>
        <w:tab/>
      </w:r>
      <w:r w:rsidR="000127E7" w:rsidRPr="000127E7">
        <w:rPr>
          <w:rFonts w:ascii="Times New Roman" w:hAnsi="Times New Roman" w:cs="Times New Roman"/>
          <w:sz w:val="24"/>
          <w:szCs w:val="24"/>
        </w:rPr>
        <w:tab/>
      </w:r>
      <w:r w:rsidR="000127E7" w:rsidRPr="000127E7">
        <w:rPr>
          <w:rFonts w:ascii="Times New Roman" w:hAnsi="Times New Roman" w:cs="Times New Roman"/>
          <w:sz w:val="24"/>
          <w:szCs w:val="24"/>
        </w:rPr>
        <w:tab/>
      </w:r>
    </w:p>
    <w:p w14:paraId="16F15A60" w14:textId="372B413E" w:rsidR="00F5723B" w:rsidRPr="000127E7" w:rsidRDefault="000127E7" w:rsidP="000127E7">
      <w:pPr>
        <w:rPr>
          <w:rFonts w:ascii="Times New Roman" w:hAnsi="Times New Roman" w:cs="Times New Roman"/>
          <w:sz w:val="24"/>
          <w:szCs w:val="24"/>
        </w:rPr>
      </w:pPr>
      <w:r>
        <w:rPr>
          <w:rFonts w:ascii="Times New Roman" w:hAnsi="Times New Roman" w:cs="Times New Roman"/>
          <w:sz w:val="24"/>
          <w:szCs w:val="24"/>
        </w:rPr>
        <w:t xml:space="preserve">     </w:t>
      </w:r>
      <w:r w:rsidR="00F5723B" w:rsidRPr="000127E7">
        <w:rPr>
          <w:rFonts w:ascii="Times New Roman" w:hAnsi="Times New Roman" w:cs="Times New Roman"/>
          <w:sz w:val="24"/>
          <w:szCs w:val="24"/>
        </w:rPr>
        <w:t>A</w:t>
      </w:r>
      <w:r w:rsidR="00F72644" w:rsidRPr="000127E7">
        <w:rPr>
          <w:rFonts w:ascii="Times New Roman" w:hAnsi="Times New Roman" w:cs="Times New Roman"/>
          <w:sz w:val="24"/>
          <w:szCs w:val="24"/>
        </w:rPr>
        <w:t>ddress at time of election and commission</w:t>
      </w:r>
      <w:r w:rsidR="00F5723B" w:rsidRPr="000127E7">
        <w:rPr>
          <w:rFonts w:ascii="Times New Roman" w:hAnsi="Times New Roman" w:cs="Times New Roman"/>
          <w:sz w:val="24"/>
          <w:szCs w:val="24"/>
        </w:rPr>
        <w:t xml:space="preserve">: </w:t>
      </w:r>
    </w:p>
    <w:p w14:paraId="77EC3537" w14:textId="77777777" w:rsidR="000127E7" w:rsidRPr="000127E7" w:rsidRDefault="000127E7" w:rsidP="00F72644">
      <w:pPr>
        <w:pStyle w:val="ListParagraph"/>
        <w:ind w:left="288"/>
        <w:rPr>
          <w:rFonts w:ascii="Times New Roman" w:hAnsi="Times New Roman" w:cs="Times New Roman"/>
          <w:sz w:val="24"/>
          <w:szCs w:val="24"/>
        </w:rPr>
      </w:pPr>
    </w:p>
    <w:p w14:paraId="5DE31D42" w14:textId="38A030E7" w:rsidR="006E46E2" w:rsidRPr="000127E7" w:rsidRDefault="000127E7" w:rsidP="00F72644">
      <w:pPr>
        <w:pStyle w:val="ListParagraph"/>
        <w:ind w:left="288"/>
        <w:rPr>
          <w:rFonts w:ascii="Times New Roman" w:hAnsi="Times New Roman" w:cs="Times New Roman"/>
          <w:sz w:val="24"/>
          <w:szCs w:val="24"/>
          <w:u w:val="single"/>
        </w:rPr>
      </w:pPr>
      <w:r w:rsidRPr="000127E7">
        <w:rPr>
          <w:rFonts w:ascii="Times New Roman" w:hAnsi="Times New Roman" w:cs="Times New Roman"/>
          <w:sz w:val="24"/>
          <w:szCs w:val="24"/>
          <w:u w:val="single"/>
        </w:rPr>
        <w:tab/>
      </w:r>
      <w:r w:rsidRPr="000127E7">
        <w:rPr>
          <w:rFonts w:ascii="Times New Roman" w:hAnsi="Times New Roman" w:cs="Times New Roman"/>
          <w:sz w:val="24"/>
          <w:szCs w:val="24"/>
          <w:u w:val="single"/>
        </w:rPr>
        <w:tab/>
      </w:r>
      <w:r w:rsidRPr="000127E7">
        <w:rPr>
          <w:rFonts w:ascii="Times New Roman" w:hAnsi="Times New Roman" w:cs="Times New Roman"/>
          <w:sz w:val="24"/>
          <w:szCs w:val="24"/>
          <w:u w:val="single"/>
        </w:rPr>
        <w:tab/>
      </w:r>
      <w:r w:rsidRPr="000127E7">
        <w:rPr>
          <w:rFonts w:ascii="Times New Roman" w:hAnsi="Times New Roman" w:cs="Times New Roman"/>
          <w:sz w:val="24"/>
          <w:szCs w:val="24"/>
          <w:u w:val="single"/>
        </w:rPr>
        <w:tab/>
      </w:r>
      <w:r w:rsidRPr="000127E7">
        <w:rPr>
          <w:rFonts w:ascii="Times New Roman" w:hAnsi="Times New Roman" w:cs="Times New Roman"/>
          <w:sz w:val="24"/>
          <w:szCs w:val="24"/>
          <w:u w:val="single"/>
        </w:rPr>
        <w:tab/>
      </w:r>
      <w:r w:rsidRPr="000127E7">
        <w:rPr>
          <w:rFonts w:ascii="Times New Roman" w:hAnsi="Times New Roman" w:cs="Times New Roman"/>
          <w:sz w:val="24"/>
          <w:szCs w:val="24"/>
          <w:u w:val="single"/>
        </w:rPr>
        <w:tab/>
      </w:r>
      <w:r w:rsidRPr="000127E7">
        <w:rPr>
          <w:rFonts w:ascii="Times New Roman" w:hAnsi="Times New Roman" w:cs="Times New Roman"/>
          <w:sz w:val="24"/>
          <w:szCs w:val="24"/>
          <w:u w:val="single"/>
        </w:rPr>
        <w:tab/>
      </w:r>
      <w:r w:rsidRPr="000127E7">
        <w:rPr>
          <w:rFonts w:ascii="Times New Roman" w:hAnsi="Times New Roman" w:cs="Times New Roman"/>
          <w:sz w:val="24"/>
          <w:szCs w:val="24"/>
          <w:u w:val="single"/>
        </w:rPr>
        <w:tab/>
      </w:r>
      <w:r w:rsidRPr="000127E7">
        <w:rPr>
          <w:rFonts w:ascii="Times New Roman" w:hAnsi="Times New Roman" w:cs="Times New Roman"/>
          <w:sz w:val="24"/>
          <w:szCs w:val="24"/>
          <w:u w:val="single"/>
        </w:rPr>
        <w:tab/>
      </w:r>
      <w:r w:rsidRPr="000127E7">
        <w:rPr>
          <w:rFonts w:ascii="Times New Roman" w:hAnsi="Times New Roman" w:cs="Times New Roman"/>
          <w:sz w:val="24"/>
          <w:szCs w:val="24"/>
          <w:u w:val="single"/>
        </w:rPr>
        <w:tab/>
      </w:r>
      <w:r w:rsidRPr="000127E7">
        <w:rPr>
          <w:rFonts w:ascii="Times New Roman" w:hAnsi="Times New Roman" w:cs="Times New Roman"/>
          <w:sz w:val="24"/>
          <w:szCs w:val="24"/>
          <w:u w:val="single"/>
        </w:rPr>
        <w:tab/>
      </w:r>
      <w:r w:rsidRPr="000127E7">
        <w:rPr>
          <w:rFonts w:ascii="Times New Roman" w:hAnsi="Times New Roman" w:cs="Times New Roman"/>
          <w:sz w:val="24"/>
          <w:szCs w:val="24"/>
          <w:u w:val="single"/>
        </w:rPr>
        <w:tab/>
      </w:r>
      <w:r w:rsidRPr="000127E7">
        <w:rPr>
          <w:rFonts w:ascii="Times New Roman" w:hAnsi="Times New Roman" w:cs="Times New Roman"/>
          <w:sz w:val="24"/>
          <w:szCs w:val="24"/>
          <w:u w:val="single"/>
        </w:rPr>
        <w:tab/>
      </w:r>
      <w:r w:rsidRPr="000127E7">
        <w:rPr>
          <w:rFonts w:ascii="Times New Roman" w:hAnsi="Times New Roman" w:cs="Times New Roman"/>
          <w:sz w:val="24"/>
          <w:szCs w:val="24"/>
          <w:u w:val="single"/>
        </w:rPr>
        <w:tab/>
      </w:r>
      <w:r w:rsidRPr="000127E7">
        <w:rPr>
          <w:rFonts w:ascii="Times New Roman" w:hAnsi="Times New Roman" w:cs="Times New Roman"/>
          <w:sz w:val="24"/>
          <w:szCs w:val="24"/>
          <w:u w:val="single"/>
        </w:rPr>
        <w:tab/>
      </w:r>
    </w:p>
    <w:p w14:paraId="53372D87" w14:textId="38DE5771" w:rsidR="006E46E2" w:rsidRPr="000127E7" w:rsidRDefault="00F72644" w:rsidP="00F72644">
      <w:pPr>
        <w:pStyle w:val="ListParagraph"/>
        <w:ind w:left="288"/>
        <w:rPr>
          <w:rFonts w:ascii="Times New Roman" w:hAnsi="Times New Roman" w:cs="Times New Roman"/>
          <w:sz w:val="24"/>
          <w:szCs w:val="24"/>
        </w:rPr>
      </w:pPr>
      <w:r w:rsidRPr="000127E7">
        <w:rPr>
          <w:rFonts w:ascii="Times New Roman" w:hAnsi="Times New Roman" w:cs="Times New Roman"/>
          <w:b/>
          <w:bCs/>
          <w:sz w:val="24"/>
          <w:szCs w:val="24"/>
        </w:rPr>
        <w:tab/>
      </w:r>
      <w:bookmarkStart w:id="0" w:name="_Hlk142475077"/>
      <w:r w:rsidR="000127E7" w:rsidRPr="000127E7">
        <w:rPr>
          <w:rFonts w:ascii="Times New Roman" w:hAnsi="Times New Roman" w:cs="Times New Roman"/>
          <w:b/>
          <w:bCs/>
          <w:sz w:val="24"/>
          <w:szCs w:val="24"/>
        </w:rPr>
        <w:t xml:space="preserve">    </w:t>
      </w:r>
      <w:r w:rsidRPr="000127E7">
        <w:rPr>
          <w:rFonts w:ascii="Times New Roman" w:hAnsi="Times New Roman" w:cs="Times New Roman"/>
          <w:sz w:val="24"/>
          <w:szCs w:val="24"/>
        </w:rPr>
        <w:t>(Number, Street)</w:t>
      </w:r>
      <w:r w:rsidRPr="000127E7">
        <w:rPr>
          <w:rFonts w:ascii="Times New Roman" w:hAnsi="Times New Roman" w:cs="Times New Roman"/>
          <w:sz w:val="24"/>
          <w:szCs w:val="24"/>
        </w:rPr>
        <w:tab/>
      </w:r>
      <w:r w:rsidRPr="000127E7">
        <w:rPr>
          <w:rFonts w:ascii="Times New Roman" w:hAnsi="Times New Roman" w:cs="Times New Roman"/>
          <w:sz w:val="24"/>
          <w:szCs w:val="24"/>
        </w:rPr>
        <w:tab/>
      </w:r>
      <w:r w:rsidRPr="000127E7">
        <w:rPr>
          <w:rFonts w:ascii="Times New Roman" w:hAnsi="Times New Roman" w:cs="Times New Roman"/>
          <w:sz w:val="24"/>
          <w:szCs w:val="24"/>
        </w:rPr>
        <w:tab/>
      </w:r>
      <w:r w:rsidRPr="000127E7">
        <w:rPr>
          <w:rFonts w:ascii="Times New Roman" w:hAnsi="Times New Roman" w:cs="Times New Roman"/>
          <w:sz w:val="24"/>
          <w:szCs w:val="24"/>
        </w:rPr>
        <w:tab/>
      </w:r>
      <w:r w:rsidRPr="000127E7">
        <w:rPr>
          <w:rFonts w:ascii="Times New Roman" w:hAnsi="Times New Roman" w:cs="Times New Roman"/>
          <w:sz w:val="24"/>
          <w:szCs w:val="24"/>
        </w:rPr>
        <w:tab/>
      </w:r>
      <w:r w:rsidRPr="000127E7">
        <w:rPr>
          <w:rFonts w:ascii="Times New Roman" w:hAnsi="Times New Roman" w:cs="Times New Roman"/>
          <w:sz w:val="24"/>
          <w:szCs w:val="24"/>
        </w:rPr>
        <w:tab/>
      </w:r>
      <w:r w:rsidRPr="000127E7">
        <w:rPr>
          <w:rFonts w:ascii="Times New Roman" w:hAnsi="Times New Roman" w:cs="Times New Roman"/>
          <w:sz w:val="24"/>
          <w:szCs w:val="24"/>
        </w:rPr>
        <w:tab/>
        <w:t>(City, State, Zip)</w:t>
      </w:r>
    </w:p>
    <w:bookmarkEnd w:id="0"/>
    <w:p w14:paraId="78686C25" w14:textId="59CFFD2A" w:rsidR="006E46E2" w:rsidRPr="000127E7" w:rsidRDefault="006E46E2" w:rsidP="00F72644">
      <w:pPr>
        <w:pStyle w:val="ListParagraph"/>
        <w:ind w:left="288"/>
        <w:rPr>
          <w:rFonts w:ascii="Times New Roman" w:hAnsi="Times New Roman" w:cs="Times New Roman"/>
          <w:sz w:val="24"/>
          <w:szCs w:val="24"/>
          <w:u w:val="single"/>
        </w:rPr>
      </w:pPr>
    </w:p>
    <w:p w14:paraId="52D36E9B" w14:textId="77777777" w:rsidR="00F5723B" w:rsidRPr="000127E7" w:rsidRDefault="00F5723B" w:rsidP="00F72644">
      <w:pPr>
        <w:pStyle w:val="ListParagraph"/>
        <w:ind w:left="288"/>
        <w:rPr>
          <w:rFonts w:ascii="Times New Roman" w:hAnsi="Times New Roman" w:cs="Times New Roman"/>
          <w:b/>
          <w:bCs/>
          <w:sz w:val="24"/>
          <w:szCs w:val="24"/>
        </w:rPr>
      </w:pPr>
    </w:p>
    <w:p w14:paraId="077C4187" w14:textId="6D4302FE" w:rsidR="00F5723B" w:rsidRPr="000127E7" w:rsidRDefault="00F72644" w:rsidP="00F72644">
      <w:pPr>
        <w:pStyle w:val="ListParagraph"/>
        <w:ind w:left="288"/>
        <w:rPr>
          <w:rFonts w:ascii="Times New Roman" w:hAnsi="Times New Roman" w:cs="Times New Roman"/>
          <w:sz w:val="24"/>
          <w:szCs w:val="24"/>
        </w:rPr>
      </w:pPr>
      <w:r w:rsidRPr="000127E7">
        <w:rPr>
          <w:rFonts w:ascii="Times New Roman" w:hAnsi="Times New Roman" w:cs="Times New Roman"/>
          <w:sz w:val="24"/>
          <w:szCs w:val="24"/>
        </w:rPr>
        <w:t>E-mail address</w:t>
      </w:r>
      <w:r w:rsidR="00F5723B" w:rsidRPr="000127E7">
        <w:rPr>
          <w:rFonts w:ascii="Times New Roman" w:hAnsi="Times New Roman" w:cs="Times New Roman"/>
          <w:b/>
          <w:bCs/>
          <w:sz w:val="24"/>
          <w:szCs w:val="24"/>
        </w:rPr>
        <w:t>:</w:t>
      </w:r>
      <w:r w:rsidR="000127E7" w:rsidRPr="000127E7">
        <w:rPr>
          <w:rFonts w:ascii="Times New Roman" w:hAnsi="Times New Roman" w:cs="Times New Roman"/>
          <w:b/>
          <w:bCs/>
          <w:sz w:val="24"/>
          <w:szCs w:val="24"/>
        </w:rPr>
        <w:t xml:space="preserve"> </w:t>
      </w:r>
      <w:r w:rsidR="000127E7">
        <w:rPr>
          <w:rFonts w:ascii="Times New Roman" w:hAnsi="Times New Roman" w:cs="Times New Roman"/>
          <w:sz w:val="24"/>
          <w:szCs w:val="24"/>
          <w:u w:val="single"/>
        </w:rPr>
        <w:tab/>
      </w:r>
      <w:r w:rsidR="000127E7">
        <w:rPr>
          <w:rFonts w:ascii="Times New Roman" w:hAnsi="Times New Roman" w:cs="Times New Roman"/>
          <w:sz w:val="24"/>
          <w:szCs w:val="24"/>
          <w:u w:val="single"/>
        </w:rPr>
        <w:tab/>
      </w:r>
      <w:r w:rsidR="000127E7">
        <w:rPr>
          <w:rFonts w:ascii="Times New Roman" w:hAnsi="Times New Roman" w:cs="Times New Roman"/>
          <w:sz w:val="24"/>
          <w:szCs w:val="24"/>
          <w:u w:val="single"/>
        </w:rPr>
        <w:tab/>
      </w:r>
      <w:r w:rsidR="000127E7">
        <w:rPr>
          <w:rFonts w:ascii="Times New Roman" w:hAnsi="Times New Roman" w:cs="Times New Roman"/>
          <w:sz w:val="24"/>
          <w:szCs w:val="24"/>
          <w:u w:val="single"/>
        </w:rPr>
        <w:tab/>
      </w:r>
      <w:r w:rsidR="000127E7">
        <w:rPr>
          <w:rFonts w:ascii="Times New Roman" w:hAnsi="Times New Roman" w:cs="Times New Roman"/>
          <w:sz w:val="24"/>
          <w:szCs w:val="24"/>
          <w:u w:val="single"/>
        </w:rPr>
        <w:tab/>
      </w:r>
      <w:r w:rsidR="000127E7">
        <w:rPr>
          <w:rFonts w:ascii="Times New Roman" w:hAnsi="Times New Roman" w:cs="Times New Roman"/>
          <w:sz w:val="24"/>
          <w:szCs w:val="24"/>
          <w:u w:val="single"/>
        </w:rPr>
        <w:tab/>
      </w:r>
      <w:r w:rsidR="000127E7">
        <w:rPr>
          <w:rFonts w:ascii="Times New Roman" w:hAnsi="Times New Roman" w:cs="Times New Roman"/>
          <w:sz w:val="24"/>
          <w:szCs w:val="24"/>
          <w:u w:val="single"/>
        </w:rPr>
        <w:tab/>
      </w:r>
      <w:r w:rsidR="000127E7">
        <w:rPr>
          <w:rFonts w:ascii="Times New Roman" w:hAnsi="Times New Roman" w:cs="Times New Roman"/>
          <w:sz w:val="24"/>
          <w:szCs w:val="24"/>
          <w:u w:val="single"/>
        </w:rPr>
        <w:tab/>
      </w:r>
      <w:r w:rsidR="000127E7">
        <w:rPr>
          <w:rFonts w:ascii="Times New Roman" w:hAnsi="Times New Roman" w:cs="Times New Roman"/>
          <w:sz w:val="24"/>
          <w:szCs w:val="24"/>
          <w:u w:val="single"/>
        </w:rPr>
        <w:tab/>
      </w:r>
      <w:r w:rsidR="000127E7">
        <w:rPr>
          <w:rFonts w:ascii="Times New Roman" w:hAnsi="Times New Roman" w:cs="Times New Roman"/>
          <w:sz w:val="24"/>
          <w:szCs w:val="24"/>
          <w:u w:val="single"/>
        </w:rPr>
        <w:tab/>
      </w:r>
      <w:r w:rsidR="000127E7">
        <w:rPr>
          <w:rFonts w:ascii="Times New Roman" w:hAnsi="Times New Roman" w:cs="Times New Roman"/>
          <w:sz w:val="24"/>
          <w:szCs w:val="24"/>
          <w:u w:val="single"/>
        </w:rPr>
        <w:tab/>
      </w:r>
      <w:r w:rsidR="000127E7">
        <w:rPr>
          <w:rFonts w:ascii="Times New Roman" w:hAnsi="Times New Roman" w:cs="Times New Roman"/>
          <w:sz w:val="24"/>
          <w:szCs w:val="24"/>
          <w:u w:val="single"/>
        </w:rPr>
        <w:tab/>
      </w:r>
      <w:r w:rsidR="000127E7">
        <w:rPr>
          <w:rFonts w:ascii="Times New Roman" w:hAnsi="Times New Roman" w:cs="Times New Roman"/>
          <w:sz w:val="24"/>
          <w:szCs w:val="24"/>
          <w:u w:val="single"/>
        </w:rPr>
        <w:tab/>
      </w:r>
      <w:r w:rsidR="000127E7" w:rsidRPr="000127E7">
        <w:rPr>
          <w:rFonts w:ascii="Times New Roman" w:hAnsi="Times New Roman" w:cs="Times New Roman"/>
          <w:sz w:val="24"/>
          <w:szCs w:val="24"/>
        </w:rPr>
        <w:tab/>
      </w:r>
      <w:r w:rsidR="000127E7" w:rsidRPr="000127E7">
        <w:rPr>
          <w:rFonts w:ascii="Times New Roman" w:hAnsi="Times New Roman" w:cs="Times New Roman"/>
          <w:sz w:val="24"/>
          <w:szCs w:val="24"/>
        </w:rPr>
        <w:tab/>
      </w:r>
      <w:r w:rsidR="000127E7" w:rsidRPr="000127E7">
        <w:rPr>
          <w:rFonts w:ascii="Times New Roman" w:hAnsi="Times New Roman" w:cs="Times New Roman"/>
          <w:sz w:val="24"/>
          <w:szCs w:val="24"/>
        </w:rPr>
        <w:tab/>
      </w:r>
      <w:r w:rsidR="000127E7" w:rsidRPr="000127E7">
        <w:rPr>
          <w:rFonts w:ascii="Times New Roman" w:hAnsi="Times New Roman" w:cs="Times New Roman"/>
          <w:sz w:val="24"/>
          <w:szCs w:val="24"/>
        </w:rPr>
        <w:tab/>
      </w:r>
      <w:r w:rsidR="000127E7" w:rsidRPr="000127E7">
        <w:rPr>
          <w:rFonts w:ascii="Times New Roman" w:hAnsi="Times New Roman" w:cs="Times New Roman"/>
          <w:sz w:val="24"/>
          <w:szCs w:val="24"/>
        </w:rPr>
        <w:tab/>
      </w:r>
      <w:r w:rsidR="000127E7" w:rsidRPr="000127E7">
        <w:rPr>
          <w:rFonts w:ascii="Times New Roman" w:hAnsi="Times New Roman" w:cs="Times New Roman"/>
          <w:sz w:val="24"/>
          <w:szCs w:val="24"/>
        </w:rPr>
        <w:tab/>
      </w:r>
      <w:r w:rsidR="000127E7" w:rsidRPr="000127E7">
        <w:rPr>
          <w:rFonts w:ascii="Times New Roman" w:hAnsi="Times New Roman" w:cs="Times New Roman"/>
          <w:sz w:val="24"/>
          <w:szCs w:val="24"/>
        </w:rPr>
        <w:tab/>
      </w:r>
      <w:r w:rsidR="000127E7" w:rsidRPr="000127E7">
        <w:rPr>
          <w:rFonts w:ascii="Times New Roman" w:hAnsi="Times New Roman" w:cs="Times New Roman"/>
          <w:sz w:val="24"/>
          <w:szCs w:val="24"/>
        </w:rPr>
        <w:tab/>
      </w:r>
      <w:r w:rsidR="000127E7" w:rsidRPr="000127E7">
        <w:rPr>
          <w:rFonts w:ascii="Times New Roman" w:hAnsi="Times New Roman" w:cs="Times New Roman"/>
          <w:sz w:val="24"/>
          <w:szCs w:val="24"/>
        </w:rPr>
        <w:tab/>
      </w:r>
    </w:p>
    <w:p w14:paraId="0B12BB78" w14:textId="40A4B387" w:rsidR="006E46E2" w:rsidRDefault="00F72644" w:rsidP="00F72644">
      <w:pPr>
        <w:pStyle w:val="ListParagraph"/>
        <w:ind w:left="288"/>
        <w:rPr>
          <w:rFonts w:ascii="Times New Roman" w:hAnsi="Times New Roman" w:cs="Times New Roman"/>
          <w:sz w:val="24"/>
          <w:szCs w:val="24"/>
        </w:rPr>
      </w:pPr>
      <w:r w:rsidRPr="000127E7">
        <w:rPr>
          <w:rFonts w:ascii="Times New Roman" w:hAnsi="Times New Roman" w:cs="Times New Roman"/>
          <w:sz w:val="24"/>
          <w:szCs w:val="24"/>
        </w:rPr>
        <w:t>New address</w:t>
      </w:r>
      <w:r w:rsidR="00F5723B" w:rsidRPr="000127E7">
        <w:rPr>
          <w:rFonts w:ascii="Times New Roman" w:hAnsi="Times New Roman" w:cs="Times New Roman"/>
          <w:sz w:val="24"/>
          <w:szCs w:val="24"/>
        </w:rPr>
        <w:t>:</w:t>
      </w:r>
    </w:p>
    <w:p w14:paraId="505F04DC" w14:textId="77777777" w:rsidR="000127E7" w:rsidRDefault="000127E7" w:rsidP="00F72644">
      <w:pPr>
        <w:pStyle w:val="ListParagraph"/>
        <w:ind w:left="288"/>
        <w:rPr>
          <w:rFonts w:ascii="Times New Roman" w:hAnsi="Times New Roman" w:cs="Times New Roman"/>
          <w:sz w:val="24"/>
          <w:szCs w:val="24"/>
        </w:rPr>
      </w:pPr>
    </w:p>
    <w:p w14:paraId="071D9C17" w14:textId="44682BA9" w:rsidR="000127E7" w:rsidRDefault="000127E7" w:rsidP="00F72644">
      <w:pPr>
        <w:pStyle w:val="ListParagraph"/>
        <w:ind w:left="288"/>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08B15DFC" w14:textId="77777777" w:rsidR="00F72644" w:rsidRPr="000127E7" w:rsidRDefault="00F72644" w:rsidP="00F72644">
      <w:pPr>
        <w:pStyle w:val="ListParagraph"/>
        <w:ind w:left="288" w:firstLine="720"/>
        <w:rPr>
          <w:rFonts w:ascii="Times New Roman" w:hAnsi="Times New Roman" w:cs="Times New Roman"/>
          <w:sz w:val="24"/>
          <w:szCs w:val="24"/>
        </w:rPr>
      </w:pPr>
      <w:r w:rsidRPr="000127E7">
        <w:rPr>
          <w:rFonts w:ascii="Times New Roman" w:hAnsi="Times New Roman" w:cs="Times New Roman"/>
          <w:sz w:val="24"/>
          <w:szCs w:val="24"/>
        </w:rPr>
        <w:t>(Number, Street)</w:t>
      </w:r>
      <w:r w:rsidRPr="000127E7">
        <w:rPr>
          <w:rFonts w:ascii="Times New Roman" w:hAnsi="Times New Roman" w:cs="Times New Roman"/>
          <w:sz w:val="24"/>
          <w:szCs w:val="24"/>
        </w:rPr>
        <w:tab/>
      </w:r>
      <w:r w:rsidRPr="000127E7">
        <w:rPr>
          <w:rFonts w:ascii="Times New Roman" w:hAnsi="Times New Roman" w:cs="Times New Roman"/>
          <w:sz w:val="24"/>
          <w:szCs w:val="24"/>
        </w:rPr>
        <w:tab/>
      </w:r>
      <w:r w:rsidRPr="000127E7">
        <w:rPr>
          <w:rFonts w:ascii="Times New Roman" w:hAnsi="Times New Roman" w:cs="Times New Roman"/>
          <w:sz w:val="24"/>
          <w:szCs w:val="24"/>
        </w:rPr>
        <w:tab/>
      </w:r>
      <w:r w:rsidRPr="000127E7">
        <w:rPr>
          <w:rFonts w:ascii="Times New Roman" w:hAnsi="Times New Roman" w:cs="Times New Roman"/>
          <w:sz w:val="24"/>
          <w:szCs w:val="24"/>
        </w:rPr>
        <w:tab/>
      </w:r>
      <w:r w:rsidRPr="000127E7">
        <w:rPr>
          <w:rFonts w:ascii="Times New Roman" w:hAnsi="Times New Roman" w:cs="Times New Roman"/>
          <w:sz w:val="24"/>
          <w:szCs w:val="24"/>
        </w:rPr>
        <w:tab/>
      </w:r>
      <w:r w:rsidRPr="000127E7">
        <w:rPr>
          <w:rFonts w:ascii="Times New Roman" w:hAnsi="Times New Roman" w:cs="Times New Roman"/>
          <w:sz w:val="24"/>
          <w:szCs w:val="24"/>
        </w:rPr>
        <w:tab/>
      </w:r>
      <w:r w:rsidRPr="000127E7">
        <w:rPr>
          <w:rFonts w:ascii="Times New Roman" w:hAnsi="Times New Roman" w:cs="Times New Roman"/>
          <w:sz w:val="24"/>
          <w:szCs w:val="24"/>
        </w:rPr>
        <w:tab/>
        <w:t>(City, State, Zip)</w:t>
      </w:r>
    </w:p>
    <w:p w14:paraId="7507F82C" w14:textId="77777777" w:rsidR="00F72644" w:rsidRPr="000127E7" w:rsidRDefault="00F72644" w:rsidP="00F72644">
      <w:pPr>
        <w:pStyle w:val="ListParagraph"/>
        <w:ind w:left="288"/>
        <w:rPr>
          <w:rFonts w:ascii="Times New Roman" w:hAnsi="Times New Roman" w:cs="Times New Roman"/>
          <w:sz w:val="24"/>
          <w:szCs w:val="24"/>
          <w:u w:val="single"/>
        </w:rPr>
      </w:pPr>
    </w:p>
    <w:p w14:paraId="26324064" w14:textId="77777777" w:rsidR="006E46E2" w:rsidRPr="000127E7" w:rsidRDefault="006E46E2" w:rsidP="00F72644">
      <w:pPr>
        <w:pStyle w:val="ListParagraph"/>
        <w:ind w:left="288"/>
        <w:rPr>
          <w:rFonts w:ascii="Times New Roman" w:hAnsi="Times New Roman" w:cs="Times New Roman"/>
          <w:sz w:val="24"/>
          <w:szCs w:val="24"/>
          <w:u w:val="single"/>
        </w:rPr>
      </w:pPr>
    </w:p>
    <w:p w14:paraId="7974EA3F" w14:textId="2AD996EF" w:rsidR="00F5723B" w:rsidRPr="000127E7" w:rsidRDefault="00F72644" w:rsidP="00F72644">
      <w:pPr>
        <w:pStyle w:val="ListParagraph"/>
        <w:ind w:left="288"/>
        <w:rPr>
          <w:rFonts w:ascii="Times New Roman" w:hAnsi="Times New Roman" w:cs="Times New Roman"/>
          <w:sz w:val="24"/>
          <w:szCs w:val="24"/>
        </w:rPr>
      </w:pPr>
      <w:r w:rsidRPr="000127E7">
        <w:rPr>
          <w:rFonts w:ascii="Times New Roman" w:hAnsi="Times New Roman" w:cs="Times New Roman"/>
          <w:sz w:val="24"/>
          <w:szCs w:val="24"/>
        </w:rPr>
        <w:t>Effective date of address change</w:t>
      </w:r>
      <w:r w:rsidR="00F5723B" w:rsidRPr="000127E7">
        <w:rPr>
          <w:rFonts w:ascii="Times New Roman" w:hAnsi="Times New Roman" w:cs="Times New Roman"/>
          <w:sz w:val="24"/>
          <w:szCs w:val="24"/>
        </w:rPr>
        <w:t>:</w:t>
      </w:r>
      <w:r w:rsidR="006E46E2" w:rsidRPr="000127E7">
        <w:rPr>
          <w:rFonts w:ascii="Times New Roman" w:hAnsi="Times New Roman" w:cs="Times New Roman"/>
          <w:sz w:val="24"/>
          <w:szCs w:val="24"/>
        </w:rPr>
        <w:t xml:space="preserve">  </w:t>
      </w:r>
      <w:r w:rsidR="006E46E2" w:rsidRPr="000127E7">
        <w:rPr>
          <w:rFonts w:ascii="Times New Roman" w:hAnsi="Times New Roman" w:cs="Times New Roman"/>
          <w:b/>
          <w:bCs/>
          <w:sz w:val="24"/>
          <w:szCs w:val="24"/>
          <w:u w:val="single"/>
        </w:rPr>
        <w:tab/>
      </w:r>
      <w:r w:rsidR="006E46E2" w:rsidRPr="000127E7">
        <w:rPr>
          <w:rFonts w:ascii="Times New Roman" w:hAnsi="Times New Roman" w:cs="Times New Roman"/>
          <w:sz w:val="24"/>
          <w:szCs w:val="24"/>
          <w:u w:val="single"/>
        </w:rPr>
        <w:tab/>
      </w:r>
      <w:r w:rsidR="006E46E2" w:rsidRPr="000127E7">
        <w:rPr>
          <w:rFonts w:ascii="Times New Roman" w:hAnsi="Times New Roman" w:cs="Times New Roman"/>
          <w:sz w:val="24"/>
          <w:szCs w:val="24"/>
          <w:u w:val="single"/>
        </w:rPr>
        <w:tab/>
      </w:r>
      <w:r w:rsidR="006E46E2" w:rsidRPr="000127E7">
        <w:rPr>
          <w:rFonts w:ascii="Times New Roman" w:hAnsi="Times New Roman" w:cs="Times New Roman"/>
          <w:sz w:val="24"/>
          <w:szCs w:val="24"/>
          <w:u w:val="single"/>
        </w:rPr>
        <w:tab/>
      </w:r>
      <w:r w:rsidR="006E46E2" w:rsidRPr="000127E7">
        <w:rPr>
          <w:rFonts w:ascii="Times New Roman" w:hAnsi="Times New Roman" w:cs="Times New Roman"/>
          <w:sz w:val="24"/>
          <w:szCs w:val="24"/>
          <w:u w:val="single"/>
        </w:rPr>
        <w:tab/>
      </w:r>
      <w:r w:rsidR="006E46E2" w:rsidRPr="000127E7">
        <w:rPr>
          <w:rFonts w:ascii="Times New Roman" w:hAnsi="Times New Roman" w:cs="Times New Roman"/>
          <w:sz w:val="24"/>
          <w:szCs w:val="24"/>
          <w:u w:val="single"/>
        </w:rPr>
        <w:tab/>
      </w:r>
      <w:r w:rsidR="006E46E2" w:rsidRPr="000127E7">
        <w:rPr>
          <w:rFonts w:ascii="Times New Roman" w:hAnsi="Times New Roman" w:cs="Times New Roman"/>
          <w:sz w:val="24"/>
          <w:szCs w:val="24"/>
          <w:u w:val="single"/>
        </w:rPr>
        <w:tab/>
      </w:r>
      <w:r w:rsidR="006E46E2" w:rsidRPr="000127E7">
        <w:rPr>
          <w:rFonts w:ascii="Times New Roman" w:hAnsi="Times New Roman" w:cs="Times New Roman"/>
          <w:sz w:val="24"/>
          <w:szCs w:val="24"/>
        </w:rPr>
        <w:t xml:space="preserve">  </w:t>
      </w:r>
      <w:r w:rsidR="006E46E2" w:rsidRPr="000127E7">
        <w:rPr>
          <w:rFonts w:ascii="Times New Roman" w:hAnsi="Times New Roman" w:cs="Times New Roman"/>
          <w:sz w:val="24"/>
          <w:szCs w:val="24"/>
        </w:rPr>
        <w:tab/>
      </w:r>
      <w:r w:rsidR="00F5723B" w:rsidRPr="000127E7">
        <w:rPr>
          <w:rFonts w:ascii="Times New Roman" w:hAnsi="Times New Roman" w:cs="Times New Roman"/>
          <w:sz w:val="24"/>
          <w:szCs w:val="24"/>
        </w:rPr>
        <w:t xml:space="preserve"> </w:t>
      </w:r>
      <w:r w:rsidR="006E46E2" w:rsidRPr="000127E7">
        <w:rPr>
          <w:rFonts w:ascii="Times New Roman" w:hAnsi="Times New Roman" w:cs="Times New Roman"/>
          <w:sz w:val="24"/>
          <w:szCs w:val="24"/>
        </w:rPr>
        <w:tab/>
      </w:r>
    </w:p>
    <w:p w14:paraId="154B70C5" w14:textId="77777777" w:rsidR="00F5723B" w:rsidRPr="000127E7" w:rsidRDefault="00F5723B" w:rsidP="00F72644">
      <w:pPr>
        <w:pStyle w:val="ListParagraph"/>
        <w:ind w:left="288"/>
        <w:rPr>
          <w:rFonts w:ascii="Times New Roman" w:hAnsi="Times New Roman" w:cs="Times New Roman"/>
          <w:b/>
          <w:bCs/>
          <w:sz w:val="24"/>
          <w:szCs w:val="24"/>
        </w:rPr>
      </w:pPr>
    </w:p>
    <w:p w14:paraId="0A31EF0A" w14:textId="672FB628" w:rsidR="00F5723B" w:rsidRPr="000127E7" w:rsidRDefault="00F5723B" w:rsidP="00F72644">
      <w:pPr>
        <w:pStyle w:val="ListParagraph"/>
        <w:ind w:left="288"/>
        <w:rPr>
          <w:rFonts w:ascii="Times New Roman" w:hAnsi="Times New Roman" w:cs="Times New Roman"/>
          <w:b/>
          <w:bCs/>
          <w:sz w:val="24"/>
          <w:szCs w:val="24"/>
        </w:rPr>
      </w:pPr>
      <w:r w:rsidRPr="000127E7">
        <w:rPr>
          <w:rFonts w:ascii="Times New Roman" w:hAnsi="Times New Roman" w:cs="Times New Roman"/>
          <w:b/>
          <w:bCs/>
          <w:sz w:val="24"/>
          <w:szCs w:val="24"/>
        </w:rPr>
        <w:t>A fee of Seven Dollars ($7.00) must accompany this form</w:t>
      </w:r>
      <w:r w:rsidR="00F72644" w:rsidRPr="000127E7">
        <w:rPr>
          <w:rFonts w:ascii="Times New Roman" w:hAnsi="Times New Roman" w:cs="Times New Roman"/>
          <w:b/>
          <w:bCs/>
          <w:sz w:val="24"/>
          <w:szCs w:val="24"/>
        </w:rPr>
        <w:t xml:space="preserve">, check or money order </w:t>
      </w:r>
      <w:r w:rsidRPr="000127E7">
        <w:rPr>
          <w:rFonts w:ascii="Times New Roman" w:hAnsi="Times New Roman" w:cs="Times New Roman"/>
          <w:b/>
          <w:bCs/>
          <w:sz w:val="24"/>
          <w:szCs w:val="24"/>
        </w:rPr>
        <w:t xml:space="preserve">payable to the Sevier County Clerk. </w:t>
      </w:r>
    </w:p>
    <w:p w14:paraId="2721710A" w14:textId="77777777" w:rsidR="00F5723B" w:rsidRPr="000127E7" w:rsidRDefault="00F5723B" w:rsidP="00F72644">
      <w:pPr>
        <w:pStyle w:val="ListParagraph"/>
        <w:ind w:left="288"/>
        <w:rPr>
          <w:rFonts w:ascii="Times New Roman" w:hAnsi="Times New Roman" w:cs="Times New Roman"/>
          <w:b/>
          <w:bCs/>
          <w:sz w:val="24"/>
          <w:szCs w:val="24"/>
        </w:rPr>
      </w:pPr>
    </w:p>
    <w:p w14:paraId="48FA4B33" w14:textId="77777777" w:rsidR="00F5723B" w:rsidRPr="000127E7" w:rsidRDefault="00F5723B" w:rsidP="00F72644">
      <w:pPr>
        <w:pStyle w:val="ListParagraph"/>
        <w:ind w:left="288"/>
        <w:rPr>
          <w:rFonts w:ascii="Times New Roman" w:hAnsi="Times New Roman" w:cs="Times New Roman"/>
          <w:b/>
          <w:bCs/>
          <w:sz w:val="24"/>
          <w:szCs w:val="24"/>
        </w:rPr>
      </w:pPr>
    </w:p>
    <w:p w14:paraId="591E4058" w14:textId="77442A56" w:rsidR="000E3E2C" w:rsidRPr="000127E7" w:rsidRDefault="00F72644" w:rsidP="00F72644">
      <w:pPr>
        <w:ind w:left="288"/>
        <w:rPr>
          <w:rFonts w:ascii="Times New Roman" w:eastAsia="Microsoft JhengHei UI" w:hAnsi="Times New Roman" w:cs="Times New Roman"/>
          <w:sz w:val="28"/>
          <w:szCs w:val="28"/>
          <w:u w:val="single"/>
        </w:rPr>
      </w:pPr>
      <w:r w:rsidRPr="000127E7">
        <w:rPr>
          <w:rFonts w:ascii="Times New Roman" w:eastAsia="Microsoft JhengHei UI" w:hAnsi="Times New Roman" w:cs="Times New Roman"/>
          <w:sz w:val="28"/>
          <w:szCs w:val="28"/>
          <w:u w:val="single"/>
        </w:rPr>
        <w:tab/>
      </w:r>
      <w:r w:rsidRPr="000127E7">
        <w:rPr>
          <w:rFonts w:ascii="Times New Roman" w:eastAsia="Microsoft JhengHei UI" w:hAnsi="Times New Roman" w:cs="Times New Roman"/>
          <w:sz w:val="28"/>
          <w:szCs w:val="28"/>
          <w:u w:val="single"/>
        </w:rPr>
        <w:tab/>
      </w:r>
      <w:r w:rsidRPr="000127E7">
        <w:rPr>
          <w:rFonts w:ascii="Times New Roman" w:eastAsia="Microsoft JhengHei UI" w:hAnsi="Times New Roman" w:cs="Times New Roman"/>
          <w:sz w:val="28"/>
          <w:szCs w:val="28"/>
          <w:u w:val="single"/>
        </w:rPr>
        <w:tab/>
      </w:r>
      <w:r w:rsidRPr="000127E7">
        <w:rPr>
          <w:rFonts w:ascii="Times New Roman" w:eastAsia="Microsoft JhengHei UI" w:hAnsi="Times New Roman" w:cs="Times New Roman"/>
          <w:sz w:val="28"/>
          <w:szCs w:val="28"/>
          <w:u w:val="single"/>
        </w:rPr>
        <w:tab/>
      </w:r>
      <w:r w:rsidRPr="000127E7">
        <w:rPr>
          <w:rFonts w:ascii="Times New Roman" w:eastAsia="Microsoft JhengHei UI" w:hAnsi="Times New Roman" w:cs="Times New Roman"/>
          <w:sz w:val="28"/>
          <w:szCs w:val="28"/>
          <w:u w:val="single"/>
        </w:rPr>
        <w:tab/>
      </w:r>
      <w:r w:rsidRPr="000127E7">
        <w:rPr>
          <w:rFonts w:ascii="Times New Roman" w:eastAsia="Microsoft JhengHei UI" w:hAnsi="Times New Roman" w:cs="Times New Roman"/>
          <w:sz w:val="28"/>
          <w:szCs w:val="28"/>
          <w:u w:val="single"/>
        </w:rPr>
        <w:tab/>
      </w:r>
      <w:r w:rsidRPr="000127E7">
        <w:rPr>
          <w:rFonts w:ascii="Times New Roman" w:eastAsia="Microsoft JhengHei UI" w:hAnsi="Times New Roman" w:cs="Times New Roman"/>
          <w:sz w:val="28"/>
          <w:szCs w:val="28"/>
          <w:u w:val="single"/>
        </w:rPr>
        <w:tab/>
      </w:r>
      <w:r w:rsidRPr="000127E7">
        <w:rPr>
          <w:rFonts w:ascii="Times New Roman" w:eastAsia="Microsoft JhengHei UI" w:hAnsi="Times New Roman" w:cs="Times New Roman"/>
          <w:sz w:val="28"/>
          <w:szCs w:val="28"/>
        </w:rPr>
        <w:tab/>
      </w:r>
      <w:r w:rsidRPr="000127E7">
        <w:rPr>
          <w:rFonts w:ascii="Times New Roman" w:eastAsia="Microsoft JhengHei UI" w:hAnsi="Times New Roman" w:cs="Times New Roman"/>
          <w:sz w:val="28"/>
          <w:szCs w:val="28"/>
        </w:rPr>
        <w:tab/>
      </w:r>
      <w:r w:rsidRPr="000127E7">
        <w:rPr>
          <w:rFonts w:ascii="Times New Roman" w:eastAsia="Microsoft JhengHei UI" w:hAnsi="Times New Roman" w:cs="Times New Roman"/>
          <w:sz w:val="28"/>
          <w:szCs w:val="28"/>
        </w:rPr>
        <w:tab/>
      </w:r>
      <w:r w:rsidRPr="000127E7">
        <w:rPr>
          <w:rFonts w:ascii="Times New Roman" w:eastAsia="Microsoft JhengHei UI" w:hAnsi="Times New Roman" w:cs="Times New Roman"/>
          <w:sz w:val="28"/>
          <w:szCs w:val="28"/>
          <w:u w:val="single"/>
        </w:rPr>
        <w:tab/>
      </w:r>
      <w:r w:rsidRPr="000127E7">
        <w:rPr>
          <w:rFonts w:ascii="Times New Roman" w:eastAsia="Microsoft JhengHei UI" w:hAnsi="Times New Roman" w:cs="Times New Roman"/>
          <w:sz w:val="28"/>
          <w:szCs w:val="28"/>
          <w:u w:val="single"/>
        </w:rPr>
        <w:tab/>
      </w:r>
      <w:r w:rsidRPr="000127E7">
        <w:rPr>
          <w:rFonts w:ascii="Times New Roman" w:eastAsia="Microsoft JhengHei UI" w:hAnsi="Times New Roman" w:cs="Times New Roman"/>
          <w:sz w:val="28"/>
          <w:szCs w:val="28"/>
          <w:u w:val="single"/>
        </w:rPr>
        <w:tab/>
      </w:r>
      <w:r w:rsidRPr="000127E7">
        <w:rPr>
          <w:rFonts w:ascii="Times New Roman" w:eastAsia="Microsoft JhengHei UI" w:hAnsi="Times New Roman" w:cs="Times New Roman"/>
          <w:sz w:val="28"/>
          <w:szCs w:val="28"/>
          <w:u w:val="single"/>
        </w:rPr>
        <w:tab/>
      </w:r>
      <w:r w:rsidRPr="000127E7">
        <w:rPr>
          <w:rFonts w:ascii="Times New Roman" w:eastAsia="Microsoft JhengHei UI" w:hAnsi="Times New Roman" w:cs="Times New Roman"/>
          <w:sz w:val="28"/>
          <w:szCs w:val="28"/>
          <w:u w:val="single"/>
        </w:rPr>
        <w:tab/>
      </w:r>
    </w:p>
    <w:p w14:paraId="198E6B3B" w14:textId="2AF2218D" w:rsidR="00F72644" w:rsidRPr="000127E7" w:rsidRDefault="00F72644" w:rsidP="00F72644">
      <w:pPr>
        <w:ind w:left="288" w:firstLine="720"/>
        <w:rPr>
          <w:rFonts w:ascii="Times New Roman" w:eastAsia="Microsoft JhengHei UI" w:hAnsi="Times New Roman" w:cs="Times New Roman"/>
          <w:sz w:val="24"/>
          <w:szCs w:val="24"/>
        </w:rPr>
      </w:pPr>
      <w:r w:rsidRPr="000127E7">
        <w:rPr>
          <w:rFonts w:ascii="Times New Roman" w:eastAsia="Microsoft JhengHei UI" w:hAnsi="Times New Roman" w:cs="Times New Roman"/>
          <w:sz w:val="24"/>
          <w:szCs w:val="24"/>
        </w:rPr>
        <w:t xml:space="preserve">       Signature of Notary Public</w:t>
      </w:r>
      <w:r w:rsidRPr="000127E7">
        <w:rPr>
          <w:rFonts w:ascii="Times New Roman" w:eastAsia="Microsoft JhengHei UI" w:hAnsi="Times New Roman" w:cs="Times New Roman"/>
          <w:sz w:val="24"/>
          <w:szCs w:val="24"/>
        </w:rPr>
        <w:tab/>
      </w:r>
      <w:r w:rsidRPr="000127E7">
        <w:rPr>
          <w:rFonts w:ascii="Times New Roman" w:eastAsia="Microsoft JhengHei UI" w:hAnsi="Times New Roman" w:cs="Times New Roman"/>
          <w:sz w:val="24"/>
          <w:szCs w:val="24"/>
        </w:rPr>
        <w:tab/>
      </w:r>
      <w:r w:rsidRPr="000127E7">
        <w:rPr>
          <w:rFonts w:ascii="Times New Roman" w:eastAsia="Microsoft JhengHei UI" w:hAnsi="Times New Roman" w:cs="Times New Roman"/>
          <w:sz w:val="24"/>
          <w:szCs w:val="24"/>
        </w:rPr>
        <w:tab/>
      </w:r>
      <w:r w:rsidRPr="000127E7">
        <w:rPr>
          <w:rFonts w:ascii="Times New Roman" w:eastAsia="Microsoft JhengHei UI" w:hAnsi="Times New Roman" w:cs="Times New Roman"/>
          <w:sz w:val="24"/>
          <w:szCs w:val="24"/>
        </w:rPr>
        <w:tab/>
      </w:r>
      <w:r w:rsidRPr="000127E7">
        <w:rPr>
          <w:rFonts w:ascii="Times New Roman" w:eastAsia="Microsoft JhengHei UI" w:hAnsi="Times New Roman" w:cs="Times New Roman"/>
          <w:sz w:val="24"/>
          <w:szCs w:val="24"/>
        </w:rPr>
        <w:tab/>
      </w:r>
      <w:r w:rsidRPr="000127E7">
        <w:rPr>
          <w:rFonts w:ascii="Times New Roman" w:eastAsia="Microsoft JhengHei UI" w:hAnsi="Times New Roman" w:cs="Times New Roman"/>
          <w:sz w:val="24"/>
          <w:szCs w:val="24"/>
        </w:rPr>
        <w:tab/>
      </w:r>
      <w:r w:rsidRPr="000127E7">
        <w:rPr>
          <w:rFonts w:ascii="Times New Roman" w:eastAsia="Microsoft JhengHei UI" w:hAnsi="Times New Roman" w:cs="Times New Roman"/>
          <w:sz w:val="24"/>
          <w:szCs w:val="24"/>
        </w:rPr>
        <w:tab/>
        <w:t>Date</w:t>
      </w:r>
    </w:p>
    <w:p w14:paraId="15B63B15" w14:textId="035B1EC8" w:rsidR="00F72644" w:rsidRPr="000127E7" w:rsidRDefault="00F72644" w:rsidP="00F72644">
      <w:pPr>
        <w:ind w:left="288"/>
        <w:rPr>
          <w:rFonts w:ascii="Candara" w:eastAsia="Microsoft JhengHei UI" w:hAnsi="Candara" w:cs="Arial"/>
          <w:sz w:val="24"/>
          <w:szCs w:val="24"/>
        </w:rPr>
      </w:pPr>
    </w:p>
    <w:sectPr w:rsidR="00F72644" w:rsidRPr="000127E7" w:rsidSect="00E05E4F">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Amaze">
    <w:panose1 w:val="020B0500000000000000"/>
    <w:charset w:val="00"/>
    <w:family w:val="swiss"/>
    <w:pitch w:val="variable"/>
    <w:sig w:usb0="00000003" w:usb1="00000000" w:usb2="00000000" w:usb3="00000000" w:csb0="00000001" w:csb1="00000000"/>
  </w:font>
  <w:font w:name="Microsoft JhengHei U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CBF"/>
    <w:rsid w:val="000127E7"/>
    <w:rsid w:val="000449E9"/>
    <w:rsid w:val="00074DF8"/>
    <w:rsid w:val="000E3E2C"/>
    <w:rsid w:val="00171344"/>
    <w:rsid w:val="00263578"/>
    <w:rsid w:val="002B514D"/>
    <w:rsid w:val="00320F12"/>
    <w:rsid w:val="00392CBF"/>
    <w:rsid w:val="00435F77"/>
    <w:rsid w:val="00554D50"/>
    <w:rsid w:val="00561F08"/>
    <w:rsid w:val="005877BF"/>
    <w:rsid w:val="00696804"/>
    <w:rsid w:val="006E46E2"/>
    <w:rsid w:val="007A0018"/>
    <w:rsid w:val="009E4548"/>
    <w:rsid w:val="00B462B1"/>
    <w:rsid w:val="00B52329"/>
    <w:rsid w:val="00B71778"/>
    <w:rsid w:val="00B95DB8"/>
    <w:rsid w:val="00BD3B59"/>
    <w:rsid w:val="00C85E36"/>
    <w:rsid w:val="00D114E8"/>
    <w:rsid w:val="00DB71C2"/>
    <w:rsid w:val="00E05E4F"/>
    <w:rsid w:val="00F5723B"/>
    <w:rsid w:val="00F72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12B63"/>
  <w15:docId w15:val="{54A15DB4-0FE5-4DAC-9128-0A9EAAE8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23B"/>
    <w:pPr>
      <w:spacing w:after="160" w:line="259" w:lineRule="auto"/>
      <w:ind w:left="720"/>
      <w:contextualSpacing/>
    </w:pPr>
    <w:rPr>
      <w:kern w:val="2"/>
      <w14:ligatures w14:val="standardContextual"/>
    </w:rPr>
  </w:style>
  <w:style w:type="character" w:styleId="Hyperlink">
    <w:name w:val="Hyperlink"/>
    <w:basedOn w:val="DefaultParagraphFont"/>
    <w:uiPriority w:val="99"/>
    <w:unhideWhenUsed/>
    <w:rsid w:val="00F5723B"/>
    <w:rPr>
      <w:color w:val="0000FF" w:themeColor="hyperlink"/>
      <w:u w:val="single"/>
    </w:rPr>
  </w:style>
  <w:style w:type="character" w:styleId="FollowedHyperlink">
    <w:name w:val="FollowedHyperlink"/>
    <w:basedOn w:val="DefaultParagraphFont"/>
    <w:uiPriority w:val="99"/>
    <w:semiHidden/>
    <w:unhideWhenUsed/>
    <w:rsid w:val="00F5723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seviercountytn.gov"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EC124-45F6-4686-8B53-AF15089E0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1173</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SevierClerk</dc:creator>
  <cp:lastModifiedBy>Linda McCarter</cp:lastModifiedBy>
  <cp:revision>2</cp:revision>
  <cp:lastPrinted>2023-08-09T16:20:00Z</cp:lastPrinted>
  <dcterms:created xsi:type="dcterms:W3CDTF">2024-01-25T14:24:00Z</dcterms:created>
  <dcterms:modified xsi:type="dcterms:W3CDTF">2024-01-25T14:24:00Z</dcterms:modified>
</cp:coreProperties>
</file>