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F457A" w14:textId="11956915" w:rsidR="00332224" w:rsidRDefault="00332224" w:rsidP="00332224">
      <w:pPr>
        <w:jc w:val="center"/>
      </w:pPr>
      <w:r w:rsidRPr="00332224">
        <w:drawing>
          <wp:anchor distT="0" distB="0" distL="114300" distR="114300" simplePos="0" relativeHeight="251658240" behindDoc="0" locked="0" layoutInCell="1" allowOverlap="1" wp14:anchorId="74AACC0D" wp14:editId="69DDE7FB">
            <wp:simplePos x="0" y="0"/>
            <wp:positionH relativeFrom="margin">
              <wp:posOffset>1787465</wp:posOffset>
            </wp:positionH>
            <wp:positionV relativeFrom="paragraph">
              <wp:posOffset>-577970</wp:posOffset>
            </wp:positionV>
            <wp:extent cx="2242867" cy="1657350"/>
            <wp:effectExtent l="0" t="0" r="5080" b="0"/>
            <wp:wrapNone/>
            <wp:docPr id="1428055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055096"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42867" cy="1657350"/>
                    </a:xfrm>
                    <a:prstGeom prst="rect">
                      <a:avLst/>
                    </a:prstGeom>
                  </pic:spPr>
                </pic:pic>
              </a:graphicData>
            </a:graphic>
          </wp:anchor>
        </w:drawing>
      </w:r>
    </w:p>
    <w:p w14:paraId="675783DD" w14:textId="77777777" w:rsidR="00332224" w:rsidRPr="00CF1DF4" w:rsidRDefault="00332224">
      <w:pPr>
        <w:rPr>
          <w:rFonts w:ascii="Times New Roman" w:hAnsi="Times New Roman" w:cs="Times New Roman"/>
        </w:rPr>
      </w:pPr>
    </w:p>
    <w:p w14:paraId="340D938A" w14:textId="77777777" w:rsidR="008B0D93" w:rsidRDefault="008B0D93">
      <w:pPr>
        <w:rPr>
          <w:rFonts w:ascii="Times New Roman" w:hAnsi="Times New Roman" w:cs="Times New Roman"/>
        </w:rPr>
      </w:pPr>
    </w:p>
    <w:p w14:paraId="7EC538B7" w14:textId="77777777" w:rsidR="008B0D93" w:rsidRDefault="008B0D93">
      <w:pPr>
        <w:rPr>
          <w:rFonts w:ascii="Times New Roman" w:hAnsi="Times New Roman" w:cs="Times New Roman"/>
        </w:rPr>
      </w:pPr>
    </w:p>
    <w:p w14:paraId="64657B70" w14:textId="77777777" w:rsidR="008B0D93" w:rsidRDefault="008B0D93">
      <w:pPr>
        <w:rPr>
          <w:rFonts w:ascii="Times New Roman" w:hAnsi="Times New Roman" w:cs="Times New Roman"/>
        </w:rPr>
      </w:pPr>
    </w:p>
    <w:p w14:paraId="4C802216" w14:textId="6F1DC6EE" w:rsidR="00E75CE3" w:rsidRPr="00CF1DF4" w:rsidRDefault="00E75CE3">
      <w:pPr>
        <w:rPr>
          <w:rFonts w:ascii="Times New Roman" w:hAnsi="Times New Roman" w:cs="Times New Roman"/>
        </w:rPr>
      </w:pPr>
      <w:r w:rsidRPr="00CF1DF4">
        <w:rPr>
          <w:rFonts w:ascii="Times New Roman" w:hAnsi="Times New Roman" w:cs="Times New Roman"/>
        </w:rPr>
        <w:t>Name of Application: _______________________</w:t>
      </w:r>
      <w:r w:rsidR="00332224" w:rsidRPr="00CF1DF4">
        <w:rPr>
          <w:rFonts w:ascii="Times New Roman" w:hAnsi="Times New Roman" w:cs="Times New Roman"/>
        </w:rPr>
        <w:t>_______________________________</w:t>
      </w:r>
    </w:p>
    <w:p w14:paraId="5DF7B7A5" w14:textId="6C1224C2" w:rsidR="00E75CE3" w:rsidRPr="00CF1DF4" w:rsidRDefault="00E75CE3">
      <w:pPr>
        <w:rPr>
          <w:rFonts w:ascii="Times New Roman" w:hAnsi="Times New Roman" w:cs="Times New Roman"/>
        </w:rPr>
      </w:pPr>
      <w:r w:rsidRPr="00CF1DF4">
        <w:rPr>
          <w:rFonts w:ascii="Times New Roman" w:hAnsi="Times New Roman" w:cs="Times New Roman"/>
        </w:rPr>
        <w:t xml:space="preserve">Location of Excavation: </w:t>
      </w:r>
      <w:r w:rsidR="00332224" w:rsidRPr="00CF1DF4">
        <w:rPr>
          <w:rFonts w:ascii="Times New Roman" w:hAnsi="Times New Roman" w:cs="Times New Roman"/>
        </w:rPr>
        <w:t>____________________________________________________</w:t>
      </w:r>
    </w:p>
    <w:p w14:paraId="3E457FF1" w14:textId="7B031D92" w:rsidR="00E75CE3" w:rsidRPr="00CF1DF4" w:rsidRDefault="00E75CE3">
      <w:pPr>
        <w:rPr>
          <w:rFonts w:ascii="Times New Roman" w:hAnsi="Times New Roman" w:cs="Times New Roman"/>
        </w:rPr>
      </w:pPr>
      <w:r w:rsidRPr="00CF1DF4">
        <w:rPr>
          <w:rFonts w:ascii="Times New Roman" w:hAnsi="Times New Roman" w:cs="Times New Roman"/>
        </w:rPr>
        <w:t>Purpose of Excavation: _______________________</w:t>
      </w:r>
      <w:r w:rsidR="00332224" w:rsidRPr="00CF1DF4">
        <w:rPr>
          <w:rFonts w:ascii="Times New Roman" w:hAnsi="Times New Roman" w:cs="Times New Roman"/>
        </w:rPr>
        <w:t>______________________________</w:t>
      </w:r>
    </w:p>
    <w:p w14:paraId="28108EA0" w14:textId="7E2EEE01" w:rsidR="00E75CE3" w:rsidRPr="00CF1DF4" w:rsidRDefault="00E75CE3">
      <w:pPr>
        <w:rPr>
          <w:rFonts w:ascii="Times New Roman" w:hAnsi="Times New Roman" w:cs="Times New Roman"/>
        </w:rPr>
      </w:pPr>
      <w:r w:rsidRPr="00CF1DF4">
        <w:rPr>
          <w:rFonts w:ascii="Times New Roman" w:hAnsi="Times New Roman" w:cs="Times New Roman"/>
        </w:rPr>
        <w:t xml:space="preserve"> Length, Width &amp; Depth: ____________________</w:t>
      </w:r>
      <w:r w:rsidR="00332224" w:rsidRPr="00CF1DF4">
        <w:rPr>
          <w:rFonts w:ascii="Times New Roman" w:hAnsi="Times New Roman" w:cs="Times New Roman"/>
        </w:rPr>
        <w:t>________________________________</w:t>
      </w:r>
    </w:p>
    <w:p w14:paraId="32F7CD1E" w14:textId="5EA7C796" w:rsidR="00E75CE3" w:rsidRPr="00CF1DF4" w:rsidRDefault="00E75CE3">
      <w:pPr>
        <w:rPr>
          <w:rFonts w:ascii="Times New Roman" w:hAnsi="Times New Roman" w:cs="Times New Roman"/>
        </w:rPr>
      </w:pPr>
      <w:r w:rsidRPr="00CF1DF4">
        <w:rPr>
          <w:rFonts w:ascii="Times New Roman" w:hAnsi="Times New Roman" w:cs="Times New Roman"/>
        </w:rPr>
        <w:t>Approximate Starting and Finishing Time of Work: _____________</w:t>
      </w:r>
      <w:r w:rsidR="00332224" w:rsidRPr="00CF1DF4">
        <w:rPr>
          <w:rFonts w:ascii="Times New Roman" w:hAnsi="Times New Roman" w:cs="Times New Roman"/>
        </w:rPr>
        <w:t>________________</w:t>
      </w:r>
    </w:p>
    <w:p w14:paraId="558B9B9B" w14:textId="2FB95B82" w:rsidR="00E75CE3" w:rsidRPr="00CF1DF4" w:rsidRDefault="00E75CE3">
      <w:pPr>
        <w:rPr>
          <w:rFonts w:ascii="Times New Roman" w:hAnsi="Times New Roman" w:cs="Times New Roman"/>
        </w:rPr>
      </w:pPr>
      <w:r w:rsidRPr="00CF1DF4">
        <w:rPr>
          <w:rFonts w:ascii="Times New Roman" w:hAnsi="Times New Roman" w:cs="Times New Roman"/>
        </w:rPr>
        <w:t xml:space="preserve">Type or Kind of Street Service - Gravel: __ Blacktop: __ Asphalt: ____ Concrete: ___ </w:t>
      </w:r>
    </w:p>
    <w:p w14:paraId="40340678" w14:textId="7D5AFF26" w:rsidR="00E75CE3" w:rsidRPr="00CF1DF4" w:rsidRDefault="00E75CE3">
      <w:pPr>
        <w:rPr>
          <w:rFonts w:ascii="Times New Roman" w:hAnsi="Times New Roman" w:cs="Times New Roman"/>
        </w:rPr>
      </w:pPr>
      <w:r w:rsidRPr="00CF1DF4">
        <w:rPr>
          <w:rFonts w:ascii="Times New Roman" w:hAnsi="Times New Roman" w:cs="Times New Roman"/>
        </w:rPr>
        <w:t xml:space="preserve">other: </w:t>
      </w:r>
      <w:r w:rsidRPr="00CF1DF4">
        <w:rPr>
          <w:rFonts w:ascii="Times New Roman" w:hAnsi="Times New Roman" w:cs="Times New Roman"/>
        </w:rPr>
        <w:t>______</w:t>
      </w:r>
      <w:r w:rsidR="00CF1DF4" w:rsidRPr="00CF1DF4">
        <w:rPr>
          <w:rFonts w:ascii="Times New Roman" w:hAnsi="Times New Roman" w:cs="Times New Roman"/>
        </w:rPr>
        <w:t xml:space="preserve"> </w:t>
      </w:r>
      <w:r w:rsidRPr="00CF1DF4">
        <w:rPr>
          <w:rFonts w:ascii="Times New Roman" w:hAnsi="Times New Roman" w:cs="Times New Roman"/>
        </w:rPr>
        <w:t>If other describe:</w:t>
      </w:r>
      <w:r w:rsidR="00CF1DF4" w:rsidRPr="00CF1DF4">
        <w:rPr>
          <w:rFonts w:ascii="Times New Roman" w:hAnsi="Times New Roman" w:cs="Times New Roman"/>
        </w:rPr>
        <w:t xml:space="preserve"> _____________________________________________</w:t>
      </w:r>
    </w:p>
    <w:p w14:paraId="59A6CC73" w14:textId="20D20486" w:rsidR="00E75CE3" w:rsidRPr="00CF1DF4" w:rsidRDefault="00E75CE3">
      <w:pPr>
        <w:rPr>
          <w:rFonts w:ascii="Times New Roman" w:hAnsi="Times New Roman" w:cs="Times New Roman"/>
        </w:rPr>
      </w:pPr>
      <w:r w:rsidRPr="00CF1DF4">
        <w:rPr>
          <w:rFonts w:ascii="Times New Roman" w:hAnsi="Times New Roman" w:cs="Times New Roman"/>
        </w:rPr>
        <w:t>Square Feet of Each to be Disturbed: ______________________</w:t>
      </w:r>
      <w:r w:rsidR="00CF1DF4" w:rsidRPr="00CF1DF4">
        <w:rPr>
          <w:rFonts w:ascii="Times New Roman" w:hAnsi="Times New Roman" w:cs="Times New Roman"/>
        </w:rPr>
        <w:t>___________________</w:t>
      </w:r>
    </w:p>
    <w:p w14:paraId="2C7A3D7C" w14:textId="77777777" w:rsidR="00CF1DF4" w:rsidRPr="008B0D93" w:rsidRDefault="00CF1DF4">
      <w:pPr>
        <w:rPr>
          <w:rFonts w:ascii="Times New Roman" w:hAnsi="Times New Roman" w:cs="Times New Roman"/>
        </w:rPr>
      </w:pPr>
      <w:r w:rsidRPr="008B0D93">
        <w:rPr>
          <w:rFonts w:ascii="Times New Roman" w:hAnsi="Times New Roman" w:cs="Times New Roman"/>
        </w:rPr>
        <w:t>Street resurfacing as this location shall be the responsibility of the Contractor for a period of one year. All costs for repair and maintenance shall be at the expense of the Contractor. If not properly maintained, it is understood that the City of Louisiana may use any portion of the $220.00 bond deposit to make necessary repairs.</w:t>
      </w:r>
    </w:p>
    <w:p w14:paraId="253091EA" w14:textId="12143677" w:rsidR="00CF1DF4" w:rsidRPr="008B0D93" w:rsidRDefault="00CF1DF4">
      <w:pPr>
        <w:rPr>
          <w:rFonts w:ascii="Times New Roman" w:hAnsi="Times New Roman" w:cs="Times New Roman"/>
        </w:rPr>
      </w:pPr>
      <w:r w:rsidRPr="008B0D93">
        <w:rPr>
          <w:rFonts w:ascii="Times New Roman" w:hAnsi="Times New Roman" w:cs="Times New Roman"/>
        </w:rPr>
        <w:t xml:space="preserve"> If resurfacing is to be done by the Street Department of the City of Louisiana, a deposit to cover the estimated cost is required with this permit.</w:t>
      </w:r>
    </w:p>
    <w:p w14:paraId="6C464872" w14:textId="105E1D7B" w:rsidR="00CF1DF4" w:rsidRPr="00CF1DF4" w:rsidRDefault="00CF1DF4">
      <w:pPr>
        <w:rPr>
          <w:rFonts w:ascii="Times New Roman" w:hAnsi="Times New Roman" w:cs="Times New Roman"/>
        </w:rPr>
      </w:pPr>
      <w:r w:rsidRPr="00CF1DF4">
        <w:rPr>
          <w:rFonts w:ascii="Times New Roman" w:hAnsi="Times New Roman" w:cs="Times New Roman"/>
        </w:rPr>
        <w:t>___</w:t>
      </w:r>
      <w:r w:rsidRPr="00CF1DF4">
        <w:rPr>
          <w:rFonts w:ascii="Times New Roman" w:hAnsi="Times New Roman" w:cs="Times New Roman"/>
        </w:rPr>
        <w:t>_____</w:t>
      </w:r>
      <w:r w:rsidRPr="00CF1DF4">
        <w:rPr>
          <w:rFonts w:ascii="Times New Roman" w:hAnsi="Times New Roman" w:cs="Times New Roman"/>
        </w:rPr>
        <w:t xml:space="preserve"> Sq </w:t>
      </w:r>
      <w:proofErr w:type="gramStart"/>
      <w:r w:rsidRPr="00CF1DF4">
        <w:rPr>
          <w:rFonts w:ascii="Times New Roman" w:hAnsi="Times New Roman" w:cs="Times New Roman"/>
        </w:rPr>
        <w:t>FT</w:t>
      </w:r>
      <w:r w:rsidRPr="00CF1DF4">
        <w:rPr>
          <w:rFonts w:ascii="Times New Roman" w:hAnsi="Times New Roman" w:cs="Times New Roman"/>
        </w:rPr>
        <w:t xml:space="preserve"> </w:t>
      </w:r>
      <w:r w:rsidRPr="00CF1DF4">
        <w:rPr>
          <w:rFonts w:ascii="Times New Roman" w:hAnsi="Times New Roman" w:cs="Times New Roman"/>
        </w:rPr>
        <w:t>@</w:t>
      </w:r>
      <w:proofErr w:type="gramEnd"/>
      <w:r w:rsidRPr="00CF1DF4">
        <w:rPr>
          <w:rFonts w:ascii="Times New Roman" w:hAnsi="Times New Roman" w:cs="Times New Roman"/>
        </w:rPr>
        <w:t xml:space="preserve"> $3.00 =$ </w:t>
      </w:r>
      <w:proofErr w:type="gramStart"/>
      <w:r w:rsidRPr="00CF1DF4">
        <w:rPr>
          <w:rFonts w:ascii="Times New Roman" w:hAnsi="Times New Roman" w:cs="Times New Roman"/>
        </w:rPr>
        <w:t>__</w:t>
      </w:r>
      <w:r w:rsidRPr="00CF1DF4">
        <w:rPr>
          <w:rFonts w:ascii="Times New Roman" w:hAnsi="Times New Roman" w:cs="Times New Roman"/>
        </w:rPr>
        <w:t>___</w:t>
      </w:r>
      <w:r w:rsidRPr="00CF1DF4">
        <w:rPr>
          <w:rFonts w:ascii="Times New Roman" w:hAnsi="Times New Roman" w:cs="Times New Roman"/>
        </w:rPr>
        <w:t xml:space="preserve"> / </w:t>
      </w:r>
      <w:proofErr w:type="gramEnd"/>
      <w:r w:rsidRPr="00CF1DF4">
        <w:rPr>
          <w:rFonts w:ascii="Times New Roman" w:hAnsi="Times New Roman" w:cs="Times New Roman"/>
        </w:rPr>
        <w:t>___</w:t>
      </w:r>
      <w:r w:rsidRPr="00CF1DF4">
        <w:rPr>
          <w:rFonts w:ascii="Times New Roman" w:hAnsi="Times New Roman" w:cs="Times New Roman"/>
        </w:rPr>
        <w:t>__</w:t>
      </w:r>
      <w:r w:rsidRPr="00CF1DF4">
        <w:rPr>
          <w:rFonts w:ascii="Times New Roman" w:hAnsi="Times New Roman" w:cs="Times New Roman"/>
        </w:rPr>
        <w:t xml:space="preserve">Sq </w:t>
      </w:r>
      <w:proofErr w:type="gramStart"/>
      <w:r w:rsidRPr="00CF1DF4">
        <w:rPr>
          <w:rFonts w:ascii="Times New Roman" w:hAnsi="Times New Roman" w:cs="Times New Roman"/>
        </w:rPr>
        <w:t>FT</w:t>
      </w:r>
      <w:r w:rsidRPr="00CF1DF4">
        <w:rPr>
          <w:rFonts w:ascii="Times New Roman" w:hAnsi="Times New Roman" w:cs="Times New Roman"/>
        </w:rPr>
        <w:t xml:space="preserve"> </w:t>
      </w:r>
      <w:r w:rsidRPr="00CF1DF4">
        <w:rPr>
          <w:rFonts w:ascii="Times New Roman" w:hAnsi="Times New Roman" w:cs="Times New Roman"/>
        </w:rPr>
        <w:t>@</w:t>
      </w:r>
      <w:proofErr w:type="gramEnd"/>
      <w:r w:rsidRPr="00CF1DF4">
        <w:rPr>
          <w:rFonts w:ascii="Times New Roman" w:hAnsi="Times New Roman" w:cs="Times New Roman"/>
        </w:rPr>
        <w:t xml:space="preserve"> $5.00 = $ __</w:t>
      </w:r>
      <w:r w:rsidRPr="00CF1DF4">
        <w:rPr>
          <w:rFonts w:ascii="Times New Roman" w:hAnsi="Times New Roman" w:cs="Times New Roman"/>
        </w:rPr>
        <w:t>___</w:t>
      </w:r>
      <w:proofErr w:type="gramStart"/>
      <w:r w:rsidRPr="00CF1DF4">
        <w:rPr>
          <w:rFonts w:ascii="Times New Roman" w:hAnsi="Times New Roman" w:cs="Times New Roman"/>
        </w:rPr>
        <w:t>__/</w:t>
      </w:r>
      <w:proofErr w:type="gramEnd"/>
      <w:r w:rsidRPr="00CF1DF4">
        <w:rPr>
          <w:rFonts w:ascii="Times New Roman" w:hAnsi="Times New Roman" w:cs="Times New Roman"/>
        </w:rPr>
        <w:t>_______</w:t>
      </w:r>
    </w:p>
    <w:p w14:paraId="665AD107" w14:textId="173AEB77" w:rsidR="00CF1DF4" w:rsidRPr="008B0D93" w:rsidRDefault="00CF1DF4">
      <w:pPr>
        <w:rPr>
          <w:rFonts w:ascii="Times New Roman" w:hAnsi="Times New Roman" w:cs="Times New Roman"/>
        </w:rPr>
      </w:pPr>
      <w:r w:rsidRPr="008B0D93">
        <w:rPr>
          <w:rFonts w:ascii="Times New Roman" w:hAnsi="Times New Roman" w:cs="Times New Roman"/>
        </w:rPr>
        <w:t>All work performed under this permit shall be done according to the "Specification for Excavation Work" of the Superintendent of the Board of Public Works and Ordinance No. 6336 of the City of Louisiana, Missouri.</w:t>
      </w:r>
    </w:p>
    <w:p w14:paraId="7EC847B4" w14:textId="22E68004" w:rsidR="00CF1DF4" w:rsidRPr="008B0D93" w:rsidRDefault="00CF1DF4">
      <w:pPr>
        <w:rPr>
          <w:rFonts w:ascii="Times New Roman" w:hAnsi="Times New Roman" w:cs="Times New Roman"/>
        </w:rPr>
      </w:pPr>
      <w:r w:rsidRPr="008B0D93">
        <w:rPr>
          <w:rFonts w:ascii="Times New Roman" w:hAnsi="Times New Roman" w:cs="Times New Roman"/>
        </w:rPr>
        <w:t>Every person, firm or cooperation who shall make or cause to be made any excavation in or adjourning any public street, alley, highway or public place, shall provide, erect and maintain at all times along the line of work all such barricades, sign, lights and warning signals as may be necessary to protect the public from the hazards arising from the work.</w:t>
      </w:r>
    </w:p>
    <w:p w14:paraId="124A119B" w14:textId="4DC3469B" w:rsidR="00CF1DF4" w:rsidRPr="00CF1DF4" w:rsidRDefault="00CF1DF4" w:rsidP="00CF1DF4">
      <w:pPr>
        <w:rPr>
          <w:rFonts w:ascii="Times New Roman" w:hAnsi="Times New Roman" w:cs="Times New Roman"/>
        </w:rPr>
      </w:pPr>
      <w:r w:rsidRPr="00CF1DF4">
        <w:rPr>
          <w:rFonts w:ascii="Times New Roman" w:hAnsi="Times New Roman" w:cs="Times New Roman"/>
        </w:rPr>
        <w:t>Cost of permit: $20.00</w:t>
      </w:r>
    </w:p>
    <w:p w14:paraId="24953FAE" w14:textId="33974874" w:rsidR="00CF1DF4" w:rsidRDefault="00CF1DF4" w:rsidP="00CF1DF4">
      <w:pPr>
        <w:spacing w:after="0"/>
      </w:pPr>
      <w:r>
        <w:tab/>
      </w:r>
      <w:r>
        <w:tab/>
      </w:r>
      <w:r>
        <w:tab/>
        <w:t xml:space="preserve">              </w:t>
      </w:r>
    </w:p>
    <w:p w14:paraId="419345E9" w14:textId="082AC05F" w:rsidR="00CF1DF4" w:rsidRPr="00CF1DF4" w:rsidRDefault="00CF1DF4" w:rsidP="00CF1DF4">
      <w:pPr>
        <w:spacing w:after="0"/>
      </w:pPr>
      <w:r>
        <w:tab/>
      </w:r>
      <w:r>
        <w:tab/>
      </w:r>
      <w:r>
        <w:tab/>
      </w:r>
      <w:r>
        <w:tab/>
      </w:r>
      <w:r>
        <w:tab/>
      </w:r>
      <w:r>
        <w:tab/>
      </w:r>
    </w:p>
    <w:sectPr w:rsidR="00CF1DF4" w:rsidRPr="00CF1DF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2CCC2" w14:textId="77777777" w:rsidR="007979ED" w:rsidRDefault="007979ED" w:rsidP="00332224">
      <w:pPr>
        <w:spacing w:after="0" w:line="240" w:lineRule="auto"/>
      </w:pPr>
      <w:r>
        <w:separator/>
      </w:r>
    </w:p>
  </w:endnote>
  <w:endnote w:type="continuationSeparator" w:id="0">
    <w:p w14:paraId="05136B12" w14:textId="77777777" w:rsidR="007979ED" w:rsidRDefault="007979ED" w:rsidP="0033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FDEAC" w14:textId="2108128D" w:rsidR="00CF1DF4" w:rsidRPr="00CF1DF4" w:rsidRDefault="00CF1DF4" w:rsidP="00CF1DF4">
    <w:pPr>
      <w:spacing w:after="0"/>
      <w:rPr>
        <w:rFonts w:ascii="Times New Roman" w:hAnsi="Times New Roman" w:cs="Times New Roman"/>
      </w:rPr>
    </w:pPr>
    <w:r w:rsidRPr="00CF1DF4">
      <w:rPr>
        <w:rFonts w:ascii="Times New Roman" w:hAnsi="Times New Roman" w:cs="Times New Roman"/>
      </w:rPr>
      <w:t>Deposit: $_________</w:t>
    </w:r>
    <w:r w:rsidRPr="00CF1DF4">
      <w:rPr>
        <w:rFonts w:ascii="Times New Roman" w:hAnsi="Times New Roman" w:cs="Times New Roman"/>
      </w:rPr>
      <w:tab/>
    </w:r>
    <w:r w:rsidRPr="00CF1DF4">
      <w:rPr>
        <w:rFonts w:ascii="Times New Roman" w:hAnsi="Times New Roman" w:cs="Times New Roman"/>
      </w:rPr>
      <w:tab/>
    </w:r>
    <w:r w:rsidRPr="00CF1DF4">
      <w:rPr>
        <w:rFonts w:ascii="Times New Roman" w:hAnsi="Times New Roman" w:cs="Times New Roman"/>
      </w:rPr>
      <w:tab/>
    </w:r>
    <w:r w:rsidRPr="00CF1DF4">
      <w:rPr>
        <w:rFonts w:ascii="Times New Roman" w:hAnsi="Times New Roman" w:cs="Times New Roman"/>
      </w:rPr>
      <w:tab/>
      <w:t xml:space="preserve">           </w:t>
    </w:r>
    <w:r>
      <w:rPr>
        <w:rFonts w:ascii="Times New Roman" w:hAnsi="Times New Roman" w:cs="Times New Roman"/>
      </w:rPr>
      <w:t xml:space="preserve"> </w:t>
    </w:r>
    <w:r w:rsidRPr="00CF1DF4">
      <w:rPr>
        <w:rFonts w:ascii="Times New Roman" w:hAnsi="Times New Roman" w:cs="Times New Roman"/>
      </w:rPr>
      <w:t>________________</w:t>
    </w:r>
    <w:r>
      <w:rPr>
        <w:rFonts w:ascii="Times New Roman" w:hAnsi="Times New Roman" w:cs="Times New Roman"/>
      </w:rPr>
      <w:t>____________________</w:t>
    </w:r>
  </w:p>
  <w:p w14:paraId="63AE4CC4" w14:textId="77777777" w:rsidR="00CF1DF4" w:rsidRPr="00CF1DF4" w:rsidRDefault="00CF1DF4" w:rsidP="00CF1DF4">
    <w:pPr>
      <w:spacing w:after="0"/>
      <w:rPr>
        <w:rFonts w:ascii="Times New Roman" w:hAnsi="Times New Roman" w:cs="Times New Roman"/>
      </w:rPr>
    </w:pPr>
    <w:r w:rsidRPr="00CF1DF4">
      <w:rPr>
        <w:rFonts w:ascii="Times New Roman" w:hAnsi="Times New Roman" w:cs="Times New Roman"/>
      </w:rPr>
      <w:tab/>
    </w:r>
    <w:r w:rsidRPr="00CF1DF4">
      <w:rPr>
        <w:rFonts w:ascii="Times New Roman" w:hAnsi="Times New Roman" w:cs="Times New Roman"/>
      </w:rPr>
      <w:tab/>
    </w:r>
    <w:r w:rsidRPr="00CF1DF4">
      <w:rPr>
        <w:rFonts w:ascii="Times New Roman" w:hAnsi="Times New Roman" w:cs="Times New Roman"/>
      </w:rPr>
      <w:tab/>
    </w:r>
    <w:r w:rsidRPr="00CF1DF4">
      <w:rPr>
        <w:rFonts w:ascii="Times New Roman" w:hAnsi="Times New Roman" w:cs="Times New Roman"/>
      </w:rPr>
      <w:tab/>
    </w:r>
    <w:r w:rsidRPr="00CF1DF4">
      <w:rPr>
        <w:rFonts w:ascii="Times New Roman" w:hAnsi="Times New Roman" w:cs="Times New Roman"/>
      </w:rPr>
      <w:tab/>
    </w:r>
    <w:r w:rsidRPr="00CF1DF4">
      <w:rPr>
        <w:rFonts w:ascii="Times New Roman" w:hAnsi="Times New Roman" w:cs="Times New Roman"/>
      </w:rPr>
      <w:tab/>
    </w:r>
    <w:r w:rsidRPr="00CF1DF4">
      <w:rPr>
        <w:rFonts w:ascii="Times New Roman" w:hAnsi="Times New Roman" w:cs="Times New Roman"/>
      </w:rPr>
      <w:tab/>
      <w:t>Enterprise Director</w:t>
    </w:r>
    <w:r w:rsidRPr="00CF1DF4">
      <w:rPr>
        <w:rFonts w:ascii="Times New Roman" w:hAnsi="Times New Roman" w:cs="Times New Roman"/>
      </w:rPr>
      <w:tab/>
    </w:r>
    <w:r w:rsidRPr="00CF1DF4">
      <w:rPr>
        <w:rFonts w:ascii="Times New Roman" w:hAnsi="Times New Roman" w:cs="Times New Roman"/>
      </w:rPr>
      <w:tab/>
      <w:t>Date</w:t>
    </w:r>
  </w:p>
  <w:p w14:paraId="758BC103" w14:textId="77777777" w:rsidR="00CF1DF4" w:rsidRDefault="00CF1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CDF95" w14:textId="77777777" w:rsidR="007979ED" w:rsidRDefault="007979ED" w:rsidP="00332224">
      <w:pPr>
        <w:spacing w:after="0" w:line="240" w:lineRule="auto"/>
      </w:pPr>
      <w:r>
        <w:separator/>
      </w:r>
    </w:p>
  </w:footnote>
  <w:footnote w:type="continuationSeparator" w:id="0">
    <w:p w14:paraId="5B1B8287" w14:textId="77777777" w:rsidR="007979ED" w:rsidRDefault="007979ED" w:rsidP="003322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E3"/>
    <w:rsid w:val="00332224"/>
    <w:rsid w:val="00453261"/>
    <w:rsid w:val="007979ED"/>
    <w:rsid w:val="008B0D93"/>
    <w:rsid w:val="00CF1DF4"/>
    <w:rsid w:val="00E75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AEAE"/>
  <w15:chartTrackingRefBased/>
  <w15:docId w15:val="{84224C92-8E9C-4120-831C-8B85AD49B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C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C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C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C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C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C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C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C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C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C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C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C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C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C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C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C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C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CE3"/>
    <w:rPr>
      <w:rFonts w:eastAsiaTheme="majorEastAsia" w:cstheme="majorBidi"/>
      <w:color w:val="272727" w:themeColor="text1" w:themeTint="D8"/>
    </w:rPr>
  </w:style>
  <w:style w:type="paragraph" w:styleId="Title">
    <w:name w:val="Title"/>
    <w:basedOn w:val="Normal"/>
    <w:next w:val="Normal"/>
    <w:link w:val="TitleChar"/>
    <w:uiPriority w:val="10"/>
    <w:qFormat/>
    <w:rsid w:val="00E75C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C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C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C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CE3"/>
    <w:pPr>
      <w:spacing w:before="160"/>
      <w:jc w:val="center"/>
    </w:pPr>
    <w:rPr>
      <w:i/>
      <w:iCs/>
      <w:color w:val="404040" w:themeColor="text1" w:themeTint="BF"/>
    </w:rPr>
  </w:style>
  <w:style w:type="character" w:customStyle="1" w:styleId="QuoteChar">
    <w:name w:val="Quote Char"/>
    <w:basedOn w:val="DefaultParagraphFont"/>
    <w:link w:val="Quote"/>
    <w:uiPriority w:val="29"/>
    <w:rsid w:val="00E75CE3"/>
    <w:rPr>
      <w:i/>
      <w:iCs/>
      <w:color w:val="404040" w:themeColor="text1" w:themeTint="BF"/>
    </w:rPr>
  </w:style>
  <w:style w:type="paragraph" w:styleId="ListParagraph">
    <w:name w:val="List Paragraph"/>
    <w:basedOn w:val="Normal"/>
    <w:uiPriority w:val="34"/>
    <w:qFormat/>
    <w:rsid w:val="00E75CE3"/>
    <w:pPr>
      <w:ind w:left="720"/>
      <w:contextualSpacing/>
    </w:pPr>
  </w:style>
  <w:style w:type="character" w:styleId="IntenseEmphasis">
    <w:name w:val="Intense Emphasis"/>
    <w:basedOn w:val="DefaultParagraphFont"/>
    <w:uiPriority w:val="21"/>
    <w:qFormat/>
    <w:rsid w:val="00E75CE3"/>
    <w:rPr>
      <w:i/>
      <w:iCs/>
      <w:color w:val="0F4761" w:themeColor="accent1" w:themeShade="BF"/>
    </w:rPr>
  </w:style>
  <w:style w:type="paragraph" w:styleId="IntenseQuote">
    <w:name w:val="Intense Quote"/>
    <w:basedOn w:val="Normal"/>
    <w:next w:val="Normal"/>
    <w:link w:val="IntenseQuoteChar"/>
    <w:uiPriority w:val="30"/>
    <w:qFormat/>
    <w:rsid w:val="00E75C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CE3"/>
    <w:rPr>
      <w:i/>
      <w:iCs/>
      <w:color w:val="0F4761" w:themeColor="accent1" w:themeShade="BF"/>
    </w:rPr>
  </w:style>
  <w:style w:type="character" w:styleId="IntenseReference">
    <w:name w:val="Intense Reference"/>
    <w:basedOn w:val="DefaultParagraphFont"/>
    <w:uiPriority w:val="32"/>
    <w:qFormat/>
    <w:rsid w:val="00E75CE3"/>
    <w:rPr>
      <w:b/>
      <w:bCs/>
      <w:smallCaps/>
      <w:color w:val="0F4761" w:themeColor="accent1" w:themeShade="BF"/>
      <w:spacing w:val="5"/>
    </w:rPr>
  </w:style>
  <w:style w:type="paragraph" w:styleId="Header">
    <w:name w:val="header"/>
    <w:basedOn w:val="Normal"/>
    <w:link w:val="HeaderChar"/>
    <w:uiPriority w:val="99"/>
    <w:unhideWhenUsed/>
    <w:rsid w:val="00332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224"/>
  </w:style>
  <w:style w:type="paragraph" w:styleId="Footer">
    <w:name w:val="footer"/>
    <w:basedOn w:val="Normal"/>
    <w:link w:val="FooterChar"/>
    <w:uiPriority w:val="99"/>
    <w:unhideWhenUsed/>
    <w:rsid w:val="003322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203</Words>
  <Characters>1610</Characters>
  <Application>Microsoft Office Word</Application>
  <DocSecurity>0</DocSecurity>
  <Lines>35</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Gilbert</dc:creator>
  <cp:keywords/>
  <dc:description/>
  <cp:lastModifiedBy>April Gilbert</cp:lastModifiedBy>
  <cp:revision>1</cp:revision>
  <dcterms:created xsi:type="dcterms:W3CDTF">2026-04-06T15:12:00Z</dcterms:created>
  <dcterms:modified xsi:type="dcterms:W3CDTF">2026-04-06T16:40:00Z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2026-04-06T16:40:25Z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8c828437-83e3-4e04-a0d3-377f6057e709</vt:lpwstr>
  </property>
  <property fmtid="{D5CDD505-2E9C-101B-9397-08002B2CF9AE}" pid="7" name="MSIP_Label_defa4170-0d19-0005-0004-bc88714345d2_ActionId">
    <vt:lpwstr>752a13a4-7961-4d3a-93f8-5e2c40053fc7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